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56E9" w14:textId="6C42E809" w:rsidR="00155146" w:rsidRDefault="009D38D9" w:rsidP="002D19BB">
      <w:r>
        <w:rPr>
          <w:noProof/>
          <w:lang w:val="en-GB"/>
        </w:rPr>
        <w:drawing>
          <wp:anchor distT="0" distB="0" distL="114300" distR="114300" simplePos="0" relativeHeight="251677696" behindDoc="1" locked="0" layoutInCell="1" allowOverlap="1" wp14:anchorId="28CD3266" wp14:editId="544D4BAC">
            <wp:simplePos x="0" y="0"/>
            <wp:positionH relativeFrom="column">
              <wp:posOffset>391160</wp:posOffset>
            </wp:positionH>
            <wp:positionV relativeFrom="paragraph">
              <wp:posOffset>212725</wp:posOffset>
            </wp:positionV>
            <wp:extent cx="1647265" cy="228600"/>
            <wp:effectExtent l="0" t="0" r="3810" b="0"/>
            <wp:wrapTight wrapText="bothSides">
              <wp:wrapPolygon edited="0">
                <wp:start x="0" y="0"/>
                <wp:lineTo x="0" y="20400"/>
                <wp:lineTo x="21483" y="20400"/>
                <wp:lineTo x="2148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G879_Polymatica_logo_MASTER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26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B32E7" w14:textId="2D589523" w:rsidR="00155146" w:rsidRDefault="00155146" w:rsidP="001551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DF180" wp14:editId="47DEFBC8">
                <wp:simplePos x="0" y="0"/>
                <wp:positionH relativeFrom="column">
                  <wp:posOffset>363029</wp:posOffset>
                </wp:positionH>
                <wp:positionV relativeFrom="page">
                  <wp:posOffset>2016203</wp:posOffset>
                </wp:positionV>
                <wp:extent cx="5384800" cy="1865630"/>
                <wp:effectExtent l="0" t="0" r="0" b="6350"/>
                <wp:wrapNone/>
                <wp:docPr id="17" name="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86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8F9F779" w14:textId="639D75DC" w:rsidR="00F06C01" w:rsidRPr="00F06C01" w:rsidRDefault="00F06C01" w:rsidP="0002297B">
                            <w:pPr>
                              <w:pStyle w:val="aa"/>
                              <w:rPr>
                                <w:rFonts w:ascii="Open Sans Light" w:eastAsiaTheme="majorEastAsia" w:hAnsi="Open Sans Light" w:cstheme="majorBidi"/>
                                <w:color w:val="000000" w:themeColor="text1"/>
                                <w:kern w:val="28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Open Sans Light" w:eastAsiaTheme="majorEastAsia" w:hAnsi="Open Sans Light" w:cstheme="majorBidi"/>
                                <w:color w:val="000000" w:themeColor="text1"/>
                                <w:kern w:val="28"/>
                                <w:sz w:val="64"/>
                                <w:szCs w:val="64"/>
                                <w:lang w:val="ru-RU"/>
                              </w:rPr>
                              <w:t xml:space="preserve">Пилотный проект аналитической платформы </w:t>
                            </w:r>
                            <w:r>
                              <w:rPr>
                                <w:rFonts w:ascii="Open Sans Light" w:eastAsiaTheme="majorEastAsia" w:hAnsi="Open Sans Light" w:cstheme="majorBidi"/>
                                <w:color w:val="000000" w:themeColor="text1"/>
                                <w:kern w:val="28"/>
                                <w:sz w:val="64"/>
                                <w:szCs w:val="64"/>
                              </w:rPr>
                              <w:t>Polymatica</w:t>
                            </w:r>
                          </w:p>
                          <w:p w14:paraId="6E1AF48F" w14:textId="77777777" w:rsidR="00E87E1D" w:rsidRDefault="00E87E1D" w:rsidP="0002297B">
                            <w:pPr>
                              <w:pStyle w:val="aa"/>
                              <w:rPr>
                                <w:color w:val="000000" w:themeColor="text1"/>
                                <w:lang w:val="ru-RU"/>
                              </w:rPr>
                            </w:pPr>
                          </w:p>
                          <w:p w14:paraId="67E5D3D5" w14:textId="38F019CF" w:rsidR="00753CD1" w:rsidRPr="00EC01E3" w:rsidRDefault="00F06C01" w:rsidP="0002297B">
                            <w:pPr>
                              <w:pStyle w:val="aa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 xml:space="preserve">Для компании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« »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DF180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position:absolute;margin-left:28.6pt;margin-top:158.75pt;width:424pt;height:14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" filled="f" stroked="f" strokeweight=".5pt">
                <v:textbox style="mso-fit-shape-to-text:t" inset="0,0,0,0">
                  <w:txbxContent>
                    <w:p w14:paraId="28F9F779" w14:textId="639D75DC" w:rsidR="00F06C01" w:rsidRPr="00F06C01" w:rsidRDefault="00F06C01" w:rsidP="0002297B">
                      <w:pPr>
                        <w:pStyle w:val="aa"/>
                        <w:rPr>
                          <w:rFonts w:ascii="Open Sans Light" w:eastAsiaTheme="majorEastAsia" w:hAnsi="Open Sans Light" w:cstheme="majorBidi"/>
                          <w:color w:val="000000" w:themeColor="text1"/>
                          <w:kern w:val="28"/>
                          <w:sz w:val="64"/>
                          <w:szCs w:val="64"/>
                        </w:rPr>
                      </w:pPr>
                      <w:r>
                        <w:rPr>
                          <w:rFonts w:ascii="Open Sans Light" w:eastAsiaTheme="majorEastAsia" w:hAnsi="Open Sans Light" w:cstheme="majorBidi"/>
                          <w:color w:val="000000" w:themeColor="text1"/>
                          <w:kern w:val="28"/>
                          <w:sz w:val="64"/>
                          <w:szCs w:val="64"/>
                          <w:lang w:val="ru-RU"/>
                        </w:rPr>
                        <w:t xml:space="preserve">Пилотный проект аналитической платформы </w:t>
                      </w:r>
                      <w:r>
                        <w:rPr>
                          <w:rFonts w:ascii="Open Sans Light" w:eastAsiaTheme="majorEastAsia" w:hAnsi="Open Sans Light" w:cstheme="majorBidi"/>
                          <w:color w:val="000000" w:themeColor="text1"/>
                          <w:kern w:val="28"/>
                          <w:sz w:val="64"/>
                          <w:szCs w:val="64"/>
                        </w:rPr>
                        <w:t>Polymatica</w:t>
                      </w:r>
                    </w:p>
                    <w:p w14:paraId="6E1AF48F" w14:textId="77777777" w:rsidR="00E87E1D" w:rsidRDefault="00E87E1D" w:rsidP="0002297B">
                      <w:pPr>
                        <w:pStyle w:val="aa"/>
                        <w:rPr>
                          <w:color w:val="000000" w:themeColor="text1"/>
                          <w:lang w:val="ru-RU"/>
                        </w:rPr>
                      </w:pPr>
                    </w:p>
                    <w:p w14:paraId="67E5D3D5" w14:textId="38F019CF" w:rsidR="00753CD1" w:rsidRPr="00EC01E3" w:rsidRDefault="00F06C01" w:rsidP="0002297B">
                      <w:pPr>
                        <w:pStyle w:val="aa"/>
                        <w:rPr>
                          <w:color w:val="000000" w:themeColor="text1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lang w:val="ru-RU"/>
                        </w:rPr>
                        <w:t xml:space="preserve">Для компании </w:t>
                      </w:r>
                      <w:proofErr w:type="gramStart"/>
                      <w:r>
                        <w:rPr>
                          <w:color w:val="000000" w:themeColor="text1"/>
                          <w:lang w:val="ru-RU"/>
                        </w:rPr>
                        <w:t>« »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0" wp14:anchorId="41268F4E" wp14:editId="2E5AF2B4">
                <wp:simplePos x="0" y="0"/>
                <wp:positionH relativeFrom="column">
                  <wp:posOffset>0</wp:posOffset>
                </wp:positionH>
                <wp:positionV relativeFrom="page">
                  <wp:posOffset>877399</wp:posOffset>
                </wp:positionV>
                <wp:extent cx="478790" cy="532130"/>
                <wp:effectExtent l="0" t="0" r="0" b="0"/>
                <wp:wrapTight wrapText="bothSides">
                  <wp:wrapPolygon edited="0">
                    <wp:start x="18735" y="21084"/>
                    <wp:lineTo x="18735" y="979"/>
                    <wp:lineTo x="3266" y="979"/>
                    <wp:lineTo x="3266" y="21084"/>
                    <wp:lineTo x="18735" y="21084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879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C90C8" w14:textId="77777777" w:rsidR="00753CD1" w:rsidRDefault="00753CD1" w:rsidP="00155146">
                            <w:r w:rsidRPr="003F7DB4">
                              <w:rPr>
                                <w:rFonts w:ascii="Titillium Web" w:hAnsi="Titillium Web"/>
                                <w:color w:val="C724B1" w:themeColor="accent1"/>
                                <w:sz w:val="46"/>
                                <w:szCs w:val="46"/>
                              </w:rPr>
                              <w:sym w:font="Wingdings 3" w:char="F07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68F4E" id="Text Box 39" o:spid="_x0000_s1027" type="#_x0000_t202" style="position:absolute;margin-left:0;margin-top:69.1pt;width:37.7pt;height:41.9pt;rotation:180;z-index:-25165516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" o:allowoverlap="f" filled="f" stroked="f" strokeweight=".5pt">
                <v:textbox style="mso-fit-shape-to-text:t">
                  <w:txbxContent>
                    <w:p w14:paraId="76FC90C8" w14:textId="77777777" w:rsidR="00753CD1" w:rsidRDefault="00753CD1" w:rsidP="00155146">
                      <w:r w:rsidRPr="003F7DB4">
                        <w:rPr>
                          <w:rFonts w:ascii="Titillium Web" w:hAnsi="Titillium Web"/>
                          <w:color w:val="C724B1" w:themeColor="accent1"/>
                          <w:sz w:val="46"/>
                          <w:szCs w:val="46"/>
                        </w:rPr>
                        <w:sym w:font="Wingdings 3" w:char="F07A"/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670DFC1F" wp14:editId="7D7B0EDF">
            <wp:simplePos x="0" y="0"/>
            <wp:positionH relativeFrom="column">
              <wp:posOffset>-1964055</wp:posOffset>
            </wp:positionH>
            <wp:positionV relativeFrom="page">
              <wp:posOffset>4147185</wp:posOffset>
            </wp:positionV>
            <wp:extent cx="9204960" cy="5821045"/>
            <wp:effectExtent l="0" t="0" r="2540" b="0"/>
            <wp:wrapNone/>
            <wp:docPr id="3" name="Polymatica Pyrami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iangles-rotat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0" cy="582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BF342" w14:textId="47793719" w:rsidR="00640A39" w:rsidRPr="00640A39" w:rsidRDefault="00155146" w:rsidP="00640A39">
      <w:pPr>
        <w:rPr>
          <w:sz w:val="20"/>
          <w:lang w:val="en-GB"/>
        </w:rPr>
      </w:pPr>
      <w:r>
        <w:br w:type="page"/>
      </w:r>
      <w:bookmarkStart w:id="0" w:name="_Введение"/>
      <w:bookmarkStart w:id="1" w:name="_Toc507086896"/>
      <w:bookmarkStart w:id="2" w:name="_Toc529365350"/>
      <w:bookmarkEnd w:id="0"/>
    </w:p>
    <w:p w14:paraId="69F6DE8B" w14:textId="77777777" w:rsidR="00640A39" w:rsidRDefault="00640A39" w:rsidP="003674AA">
      <w:pPr>
        <w:pStyle w:val="1"/>
        <w:spacing w:after="120" w:line="260" w:lineRule="exact"/>
        <w:rPr>
          <w:rFonts w:ascii="Open Sans Semibold" w:hAnsi="Open Sans Semibold" w:cs="Open Sans Semibold"/>
          <w:b/>
          <w:color w:val="auto"/>
          <w:lang w:val="ru-RU"/>
        </w:rPr>
      </w:pPr>
    </w:p>
    <w:p w14:paraId="34704662" w14:textId="6B20F228" w:rsidR="008D1629" w:rsidRPr="008D1629" w:rsidRDefault="00872C99" w:rsidP="003674AA">
      <w:pPr>
        <w:pStyle w:val="1"/>
        <w:spacing w:after="120" w:line="260" w:lineRule="exact"/>
        <w:rPr>
          <w:rFonts w:ascii="Open Sans Semibold" w:hAnsi="Open Sans Semibold" w:cs="Open Sans Semibold"/>
          <w:b/>
          <w:color w:val="auto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78720" behindDoc="1" locked="0" layoutInCell="1" allowOverlap="1" wp14:anchorId="436ECB99" wp14:editId="6281B4BB">
            <wp:simplePos x="0" y="0"/>
            <wp:positionH relativeFrom="leftMargin">
              <wp:posOffset>800100</wp:posOffset>
            </wp:positionH>
            <wp:positionV relativeFrom="paragraph">
              <wp:posOffset>67945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5" name="Рисунок 5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>
                      <a:hlinkClick r:id="rId11"/>
                    </pic:cNvPr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29" w:rsidRPr="008D1629">
        <w:rPr>
          <w:rFonts w:ascii="Open Sans Semibold" w:hAnsi="Open Sans Semibold" w:cs="Open Sans Semibold"/>
          <w:b/>
          <w:color w:val="auto"/>
          <w:lang w:val="ru-RU"/>
        </w:rPr>
        <w:t>Введение</w:t>
      </w:r>
      <w:bookmarkEnd w:id="1"/>
      <w:bookmarkEnd w:id="2"/>
    </w:p>
    <w:p w14:paraId="362DE2CE" w14:textId="77777777" w:rsidR="00436DBB" w:rsidRDefault="00436DBB" w:rsidP="00436DBB">
      <w:pPr>
        <w:rPr>
          <w:color w:val="646E7C"/>
          <w:lang w:val="ru-RU"/>
        </w:rPr>
      </w:pPr>
    </w:p>
    <w:p w14:paraId="426D1F73" w14:textId="58FAAEF2" w:rsidR="00436DBB" w:rsidRPr="00436DBB" w:rsidRDefault="00436DBB" w:rsidP="00436DBB">
      <w:pPr>
        <w:rPr>
          <w:lang w:val="ru-RU"/>
        </w:rPr>
      </w:pPr>
      <w:r w:rsidRPr="00436DBB">
        <w:rPr>
          <w:lang w:val="ru-RU"/>
        </w:rPr>
        <w:t>Polymatica – разработчик аналитической платформы Polymatica для обработки больших объемов информации с использованием алгоритмов интеллектуального анализа данных и машинного обучения. Аналитическая платформа является полностью российской разработкой и входит в реестр отечественного ПО. Polymatica признана базовой аналитической платформой ФНС России.</w:t>
      </w:r>
    </w:p>
    <w:p w14:paraId="43E6D287" w14:textId="32072FFA" w:rsidR="00436DBB" w:rsidRPr="00436DBB" w:rsidRDefault="00436DBB" w:rsidP="00436DBB">
      <w:pPr>
        <w:rPr>
          <w:lang w:val="ru-RU"/>
        </w:rPr>
      </w:pPr>
      <w:r w:rsidRPr="00436DBB">
        <w:rPr>
          <w:lang w:val="ru-RU"/>
        </w:rPr>
        <w:t xml:space="preserve">Офисы компании расположены в Москве, Лондоне и Цюрихе. Клиентами Polymatica являются крупнейшие компании в банковской, фармацевтической, транспортной сферах и ритейле, а также государственные организации. </w:t>
      </w:r>
    </w:p>
    <w:p w14:paraId="1091DB14" w14:textId="48C6D668" w:rsidR="00436DBB" w:rsidRPr="00436DBB" w:rsidRDefault="00436DBB" w:rsidP="00436DBB">
      <w:pPr>
        <w:rPr>
          <w:lang w:val="ru-RU"/>
        </w:rPr>
      </w:pPr>
      <w:r w:rsidRPr="00436DBB">
        <w:rPr>
          <w:lang w:val="ru-RU"/>
        </w:rPr>
        <w:t xml:space="preserve">Компания Polymatica работает по классической </w:t>
      </w:r>
      <w:proofErr w:type="spellStart"/>
      <w:r w:rsidRPr="00436DBB">
        <w:rPr>
          <w:lang w:val="ru-RU"/>
        </w:rPr>
        <w:t>вендорской</w:t>
      </w:r>
      <w:proofErr w:type="spellEnd"/>
      <w:r w:rsidRPr="00436DBB">
        <w:rPr>
          <w:lang w:val="ru-RU"/>
        </w:rPr>
        <w:t xml:space="preserve"> модели, распространяя ПО через партнерскую сеть по всему миру. Технологическими партнерами Polymatica являются такие глобальные компании, как NVIDIA и IBM. </w:t>
      </w:r>
    </w:p>
    <w:p w14:paraId="468E4AE2" w14:textId="2A98C5D7" w:rsidR="00436DBB" w:rsidRPr="00436DBB" w:rsidRDefault="00436DBB" w:rsidP="009F7D98">
      <w:pPr>
        <w:rPr>
          <w:lang w:val="ru-RU"/>
        </w:rPr>
      </w:pPr>
      <w:r w:rsidRPr="00436DBB">
        <w:rPr>
          <w:lang w:val="ru-RU"/>
        </w:rPr>
        <w:t xml:space="preserve">Мы предлагаем нашим клиентам решение, дающее возможность по-новому взглянуть на эффективность бизнеса и найти новые пути к его совершенствованию. </w:t>
      </w:r>
    </w:p>
    <w:p w14:paraId="5BDB97EB" w14:textId="5D098B3A" w:rsidR="00436DBB" w:rsidRPr="00436DBB" w:rsidRDefault="00436DBB" w:rsidP="00436DBB">
      <w:pPr>
        <w:rPr>
          <w:lang w:val="ru-RU"/>
        </w:rPr>
      </w:pPr>
      <w:r w:rsidRPr="00436DBB">
        <w:rPr>
          <w:lang w:val="ru-RU"/>
        </w:rPr>
        <w:t>Основные преимущества использования платформы Polymatica для бизнеса:</w:t>
      </w:r>
    </w:p>
    <w:p w14:paraId="125FE7B8" w14:textId="5E760349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 xml:space="preserve">Аналитические модели и прогнозирование для принятия обоснованных решений.   </w:t>
      </w:r>
    </w:p>
    <w:p w14:paraId="04492D0D" w14:textId="6C265E83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Освобождение ресурса времени для стратегического планирования</w:t>
      </w:r>
    </w:p>
    <w:p w14:paraId="06520FD6" w14:textId="24DB0A0D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Снижение нагрузки и сокращение расходов на ИТ департамент.</w:t>
      </w:r>
    </w:p>
    <w:p w14:paraId="15363C7E" w14:textId="7923371B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Polymatica внедрена в органах государственной власти и в крупных коммерческих структурах.</w:t>
      </w:r>
    </w:p>
    <w:p w14:paraId="5CBB66A5" w14:textId="3F695D03" w:rsid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Polymatica является полностью российской разработкой, входит в Реестр отечественного ПО.</w:t>
      </w:r>
    </w:p>
    <w:p w14:paraId="48220299" w14:textId="77777777" w:rsidR="00BE1F60" w:rsidRPr="00436DBB" w:rsidRDefault="00BE1F60" w:rsidP="00BE1F60">
      <w:pPr>
        <w:pStyle w:val="a"/>
        <w:numPr>
          <w:ilvl w:val="0"/>
          <w:numId w:val="0"/>
        </w:numPr>
        <w:ind w:left="501" w:hanging="360"/>
        <w:rPr>
          <w:lang w:val="ru-RU"/>
        </w:rPr>
      </w:pPr>
    </w:p>
    <w:p w14:paraId="06F72A0B" w14:textId="4FFD774E" w:rsidR="006B6AEB" w:rsidRPr="006B6AE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Платформа активно развивается с учетом требований многих использующих Платформу заказчиков.</w:t>
      </w:r>
    </w:p>
    <w:p w14:paraId="4E4DF040" w14:textId="2DE57B9F" w:rsidR="00436DBB" w:rsidRPr="009F7D98" w:rsidRDefault="00436DBB" w:rsidP="00436DBB">
      <w:pPr>
        <w:rPr>
          <w:lang w:val="ru-RU"/>
        </w:rPr>
      </w:pPr>
      <w:r w:rsidRPr="00436DBB">
        <w:rPr>
          <w:lang w:val="ru-RU"/>
        </w:rPr>
        <w:t>Основные преимущества использования платформы Polymatica для пользователей</w:t>
      </w:r>
      <w:r w:rsidR="009F7D98" w:rsidRPr="009F7D98">
        <w:rPr>
          <w:lang w:val="ru-RU"/>
        </w:rPr>
        <w:t>:</w:t>
      </w:r>
    </w:p>
    <w:p w14:paraId="1F06B074" w14:textId="10A90E33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Обработка всего доступного объема данных</w:t>
      </w:r>
    </w:p>
    <w:p w14:paraId="5EAC0684" w14:textId="660705CD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 xml:space="preserve">Нет </w:t>
      </w:r>
      <w:proofErr w:type="spellStart"/>
      <w:r w:rsidRPr="00436DBB">
        <w:rPr>
          <w:lang w:val="ru-RU"/>
        </w:rPr>
        <w:t>предагрегированных</w:t>
      </w:r>
      <w:proofErr w:type="spellEnd"/>
      <w:r w:rsidRPr="00436DBB">
        <w:rPr>
          <w:lang w:val="ru-RU"/>
        </w:rPr>
        <w:t xml:space="preserve"> данных</w:t>
      </w:r>
      <w:r>
        <w:rPr>
          <w:lang w:val="ru-RU"/>
        </w:rPr>
        <w:t>.</w:t>
      </w:r>
    </w:p>
    <w:p w14:paraId="0882CE86" w14:textId="0031CEA9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Многомерность анализа</w:t>
      </w:r>
      <w:r>
        <w:rPr>
          <w:lang w:val="ru-RU"/>
        </w:rPr>
        <w:t>.</w:t>
      </w:r>
    </w:p>
    <w:p w14:paraId="1D39929E" w14:textId="5BF99EE6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Полная свобода в работе с данными</w:t>
      </w:r>
      <w:r>
        <w:rPr>
          <w:lang w:val="ru-RU"/>
        </w:rPr>
        <w:t>.</w:t>
      </w:r>
    </w:p>
    <w:p w14:paraId="44BA8A1F" w14:textId="15F394D7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Все операции мышью</w:t>
      </w:r>
      <w:r>
        <w:rPr>
          <w:lang w:val="ru-RU"/>
        </w:rPr>
        <w:t>.</w:t>
      </w:r>
    </w:p>
    <w:p w14:paraId="43518F1E" w14:textId="7A8738ED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Без программирования и сложных процессов</w:t>
      </w:r>
      <w:r>
        <w:rPr>
          <w:lang w:val="ru-RU"/>
        </w:rPr>
        <w:t>.</w:t>
      </w:r>
    </w:p>
    <w:p w14:paraId="2AEC5328" w14:textId="3403F969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Секунды, а не часы на получение ответа, даже для миллиардов записей</w:t>
      </w:r>
      <w:r>
        <w:rPr>
          <w:lang w:val="ru-RU"/>
        </w:rPr>
        <w:t>.</w:t>
      </w:r>
    </w:p>
    <w:p w14:paraId="473EF687" w14:textId="7F30DC02" w:rsidR="00436DBB" w:rsidRPr="00436DB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Удобные инструменты для визуализации</w:t>
      </w:r>
      <w:r>
        <w:rPr>
          <w:lang w:val="ru-RU"/>
        </w:rPr>
        <w:t>.</w:t>
      </w:r>
    </w:p>
    <w:p w14:paraId="55848071" w14:textId="4931F90B" w:rsidR="00436DBB" w:rsidRPr="006B6AEB" w:rsidRDefault="00436DBB" w:rsidP="006B6AEB">
      <w:pPr>
        <w:pStyle w:val="a"/>
        <w:rPr>
          <w:lang w:val="ru-RU"/>
        </w:rPr>
      </w:pPr>
      <w:r w:rsidRPr="00436DBB">
        <w:rPr>
          <w:lang w:val="ru-RU"/>
        </w:rPr>
        <w:t>Простой интерфейс и полная свобода аналитики</w:t>
      </w:r>
      <w:r>
        <w:rPr>
          <w:lang w:val="ru-RU"/>
        </w:rPr>
        <w:t>.</w:t>
      </w:r>
    </w:p>
    <w:p w14:paraId="3FC106B9" w14:textId="7C22BED9" w:rsidR="00F879EC" w:rsidRPr="00436DBB" w:rsidRDefault="00F879EC" w:rsidP="00576C6F">
      <w:pPr>
        <w:spacing w:after="0"/>
        <w:rPr>
          <w:lang w:val="ru-RU"/>
        </w:rPr>
      </w:pPr>
    </w:p>
    <w:p w14:paraId="3A38059E" w14:textId="704AA363" w:rsidR="00AF6760" w:rsidRPr="008D1629" w:rsidRDefault="00AF6760" w:rsidP="003674AA">
      <w:pPr>
        <w:pStyle w:val="1"/>
        <w:spacing w:after="120" w:line="260" w:lineRule="exact"/>
        <w:rPr>
          <w:rFonts w:ascii="Open Sans Semibold" w:hAnsi="Open Sans Semibold" w:cs="Open Sans Semibold"/>
          <w:b/>
          <w:color w:val="auto"/>
          <w:lang w:val="ru-RU"/>
        </w:rPr>
      </w:pPr>
      <w:bookmarkStart w:id="3" w:name="_Цели_и_задачи"/>
      <w:bookmarkStart w:id="4" w:name="_Toc529365351"/>
      <w:bookmarkEnd w:id="3"/>
      <w:r>
        <w:rPr>
          <w:noProof/>
          <w:lang w:val="ru-RU"/>
        </w:rPr>
        <w:drawing>
          <wp:anchor distT="0" distB="0" distL="114300" distR="114300" simplePos="0" relativeHeight="251680768" behindDoc="1" locked="0" layoutInCell="1" allowOverlap="1" wp14:anchorId="56582269" wp14:editId="37B2D427">
            <wp:simplePos x="0" y="0"/>
            <wp:positionH relativeFrom="column">
              <wp:posOffset>-130175</wp:posOffset>
            </wp:positionH>
            <wp:positionV relativeFrom="paragraph">
              <wp:posOffset>144145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6" name="Рисунок 6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>
                      <a:hlinkClick r:id="rId13"/>
                    </pic:cNvPr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Semibold" w:hAnsi="Open Sans Semibold" w:cs="Open Sans Semibold"/>
          <w:b/>
          <w:color w:val="auto"/>
          <w:lang w:val="ru-RU"/>
        </w:rPr>
        <w:t>Цели и задачи пилотного проекта</w:t>
      </w:r>
      <w:bookmarkEnd w:id="4"/>
    </w:p>
    <w:p w14:paraId="123C5BE9" w14:textId="1B2C67D6" w:rsidR="00AF6760" w:rsidRDefault="00AF6760" w:rsidP="00AF6760">
      <w:pPr>
        <w:rPr>
          <w:color w:val="646E7C"/>
          <w:lang w:val="ru-RU"/>
        </w:rPr>
      </w:pPr>
    </w:p>
    <w:p w14:paraId="3CDBD27B" w14:textId="3E147E48" w:rsidR="00872C99" w:rsidRDefault="00872C99" w:rsidP="00872C99">
      <w:pPr>
        <w:rPr>
          <w:lang w:val="ru-RU"/>
        </w:rPr>
      </w:pPr>
      <w:r w:rsidRPr="00872C99">
        <w:rPr>
          <w:lang w:val="ru-RU"/>
        </w:rPr>
        <w:t>Цели: реализация задач компании с использованием функционала платформы.</w:t>
      </w:r>
    </w:p>
    <w:p w14:paraId="738BC16C" w14:textId="64C65540" w:rsidR="00860170" w:rsidRDefault="00872C99" w:rsidP="00E73C14">
      <w:pPr>
        <w:rPr>
          <w:lang w:val="ru-RU"/>
        </w:rPr>
      </w:pPr>
      <w:r w:rsidRPr="00872C99">
        <w:rPr>
          <w:lang w:val="ru-RU"/>
        </w:rPr>
        <w:t>Задачи: &lt;реализация сегментации&gt; &lt;использование методов продвинутой аналитики в ежедневном процессе работы&gt; &lt;сокращение времени и трудозатрат на расчёт показателей для отчётов&gt;.</w:t>
      </w:r>
    </w:p>
    <w:p w14:paraId="27C1736F" w14:textId="77777777" w:rsidR="00E73C14" w:rsidRPr="00860170" w:rsidRDefault="00E73C14" w:rsidP="00E73C14">
      <w:pPr>
        <w:rPr>
          <w:rFonts w:ascii="Open Sans Semibold" w:hAnsi="Open Sans Semibold" w:cs="Open Sans Semibold"/>
          <w:b/>
          <w:sz w:val="2"/>
          <w:lang w:val="ru-RU"/>
        </w:rPr>
      </w:pPr>
    </w:p>
    <w:p w14:paraId="572F4844" w14:textId="77777777" w:rsidR="00E73C14" w:rsidRDefault="00E73C14" w:rsidP="003674AA">
      <w:pPr>
        <w:pStyle w:val="1"/>
        <w:spacing w:after="120" w:line="260" w:lineRule="exact"/>
        <w:rPr>
          <w:rFonts w:ascii="Open Sans Semibold" w:hAnsi="Open Sans Semibold" w:cs="Open Sans Semibold"/>
          <w:b/>
          <w:color w:val="auto"/>
          <w:lang w:val="ru-RU"/>
        </w:rPr>
      </w:pPr>
      <w:bookmarkStart w:id="5" w:name="_Результаты"/>
      <w:bookmarkEnd w:id="5"/>
    </w:p>
    <w:p w14:paraId="0762A43F" w14:textId="53C211BC" w:rsidR="003674AA" w:rsidRDefault="00860170" w:rsidP="003674AA">
      <w:pPr>
        <w:pStyle w:val="1"/>
        <w:spacing w:after="120" w:line="260" w:lineRule="exact"/>
        <w:rPr>
          <w:rFonts w:ascii="Open Sans Semibold" w:hAnsi="Open Sans Semibold" w:cs="Open Sans Semibold"/>
          <w:b/>
          <w:color w:val="auto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4864" behindDoc="1" locked="0" layoutInCell="1" allowOverlap="1" wp14:anchorId="61F820C3" wp14:editId="47523472">
            <wp:simplePos x="0" y="0"/>
            <wp:positionH relativeFrom="column">
              <wp:posOffset>-149225</wp:posOffset>
            </wp:positionH>
            <wp:positionV relativeFrom="paragraph">
              <wp:posOffset>66040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12" name="Рисунок 12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>
                      <a:hlinkClick r:id="rId14"/>
                    </pic:cNvPr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99">
        <w:rPr>
          <w:rFonts w:ascii="Open Sans Semibold" w:hAnsi="Open Sans Semibold" w:cs="Open Sans Semibold"/>
          <w:b/>
          <w:color w:val="auto"/>
          <w:lang w:val="ru-RU"/>
        </w:rPr>
        <w:t>Рез</w:t>
      </w:r>
      <w:bookmarkStart w:id="6" w:name="_GoBack"/>
      <w:bookmarkEnd w:id="6"/>
      <w:r w:rsidR="00872C99">
        <w:rPr>
          <w:rFonts w:ascii="Open Sans Semibold" w:hAnsi="Open Sans Semibold" w:cs="Open Sans Semibold"/>
          <w:b/>
          <w:color w:val="auto"/>
          <w:lang w:val="ru-RU"/>
        </w:rPr>
        <w:t>ультаты</w:t>
      </w:r>
      <w:bookmarkStart w:id="7" w:name="_Toc507086899"/>
    </w:p>
    <w:p w14:paraId="3FD75255" w14:textId="77777777" w:rsidR="003674AA" w:rsidRDefault="003674AA" w:rsidP="003674AA">
      <w:pPr>
        <w:pStyle w:val="20"/>
        <w:rPr>
          <w:lang w:val="ru-RU"/>
        </w:rPr>
      </w:pPr>
    </w:p>
    <w:p w14:paraId="1FECA2B6" w14:textId="685F5B24" w:rsidR="00997A17" w:rsidRPr="003674AA" w:rsidRDefault="00997A17" w:rsidP="003674AA">
      <w:pPr>
        <w:pStyle w:val="20"/>
        <w:rPr>
          <w:lang w:val="ru-RU"/>
        </w:rPr>
      </w:pPr>
      <w:r w:rsidRPr="003674AA">
        <w:rPr>
          <w:lang w:val="ru-RU"/>
        </w:rPr>
        <w:t>Ожидаемые результаты</w:t>
      </w:r>
      <w:bookmarkEnd w:id="7"/>
    </w:p>
    <w:p w14:paraId="439BDFA0" w14:textId="17569AE1" w:rsidR="00872C99" w:rsidRDefault="00872C99" w:rsidP="00872C99">
      <w:pPr>
        <w:rPr>
          <w:lang w:val="ru-RU"/>
        </w:rPr>
      </w:pPr>
    </w:p>
    <w:tbl>
      <w:tblPr>
        <w:tblStyle w:val="ac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1"/>
        <w:gridCol w:w="3277"/>
        <w:gridCol w:w="2928"/>
        <w:gridCol w:w="2126"/>
      </w:tblGrid>
      <w:tr w:rsidR="003674AA" w:rsidRPr="003674AA" w14:paraId="48473DF6" w14:textId="31BE2630" w:rsidTr="003674AA">
        <w:trPr>
          <w:trHeight w:val="514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51A21C43" w14:textId="4E670EE4" w:rsidR="003674AA" w:rsidRPr="003674AA" w:rsidRDefault="003674AA" w:rsidP="003674AA">
            <w:pPr>
              <w:spacing w:after="0"/>
              <w:rPr>
                <w:rFonts w:cs="Open Sans"/>
                <w:b/>
                <w:color w:val="FFFFFF" w:themeColor="background1"/>
              </w:rPr>
            </w:pPr>
            <w:r>
              <w:rPr>
                <w:rFonts w:cs="Open Sans"/>
                <w:b/>
                <w:color w:val="FFFFFF" w:themeColor="background1"/>
              </w:rPr>
              <w:t>#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532313A0" w14:textId="7FDFCC4F" w:rsidR="003674AA" w:rsidRPr="003674AA" w:rsidRDefault="003674AA" w:rsidP="003674AA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Ожидаемый результат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03B4C070" w14:textId="2A9FAE0C" w:rsidR="003674AA" w:rsidRPr="003674AA" w:rsidRDefault="003674AA" w:rsidP="003674AA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Комментарии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7D4A321D" w14:textId="1282F850" w:rsidR="003674AA" w:rsidRDefault="00860170" w:rsidP="003674AA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Приоритет</w:t>
            </w:r>
          </w:p>
        </w:tc>
      </w:tr>
      <w:tr w:rsidR="003674AA" w:rsidRPr="003674AA" w14:paraId="5DE62F88" w14:textId="3339230A" w:rsidTr="003674AA">
        <w:trPr>
          <w:trHeight w:val="972"/>
        </w:trPr>
        <w:tc>
          <w:tcPr>
            <w:tcW w:w="741" w:type="dxa"/>
            <w:tcBorders>
              <w:top w:val="single" w:sz="4" w:space="0" w:color="000000" w:themeColor="text1"/>
            </w:tcBorders>
          </w:tcPr>
          <w:p w14:paraId="7020E5D3" w14:textId="4A2958FF" w:rsidR="003674AA" w:rsidRPr="003674AA" w:rsidRDefault="003674AA" w:rsidP="003674AA">
            <w:pPr>
              <w:spacing w:after="0"/>
              <w:rPr>
                <w:rFonts w:cs="Open Sans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Open Sans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</w:tcBorders>
          </w:tcPr>
          <w:p w14:paraId="4457BD5D" w14:textId="07DFEBC0" w:rsidR="003674AA" w:rsidRPr="003674AA" w:rsidRDefault="003674AA" w:rsidP="003674AA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  <w:r w:rsidRPr="003674AA">
              <w:rPr>
                <w:rFonts w:cs="Open Sans"/>
                <w:sz w:val="20"/>
                <w:szCs w:val="20"/>
                <w:lang w:val="ru-RU"/>
              </w:rPr>
              <w:t>Возможность проводить аналитику продаж с учётом себестоимости товара</w:t>
            </w:r>
            <w:r>
              <w:rPr>
                <w:rFonts w:cs="Open Sans"/>
                <w:sz w:val="20"/>
                <w:szCs w:val="20"/>
                <w:lang w:val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 w:themeColor="text1"/>
            </w:tcBorders>
          </w:tcPr>
          <w:p w14:paraId="750863B6" w14:textId="0AEBC7F8" w:rsidR="003674AA" w:rsidRPr="003674AA" w:rsidRDefault="00AA0632" w:rsidP="003674AA">
            <w:pPr>
              <w:spacing w:after="0"/>
              <w:rPr>
                <w:rFonts w:cs="Open Sans"/>
                <w:sz w:val="20"/>
                <w:szCs w:val="20"/>
              </w:rPr>
            </w:pPr>
            <w:r w:rsidRPr="00AA0632">
              <w:rPr>
                <w:rFonts w:cs="Open Sans"/>
                <w:sz w:val="20"/>
                <w:szCs w:val="20"/>
                <w:lang w:val="ru-RU"/>
              </w:rPr>
              <w:t>Анализ по магазинам и товарам на различные периоды времени. Расчёт среднего чека по магазинам. Анализ в разрезе себестоимости.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76A32A8F" w14:textId="42828759" w:rsidR="003674AA" w:rsidRPr="003674AA" w:rsidRDefault="00860170" w:rsidP="003674AA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  <w:r>
              <w:rPr>
                <w:rFonts w:cs="Open Sans"/>
                <w:sz w:val="20"/>
                <w:szCs w:val="20"/>
                <w:lang w:val="ru-RU"/>
              </w:rPr>
              <w:t>Высокий</w:t>
            </w:r>
          </w:p>
        </w:tc>
      </w:tr>
    </w:tbl>
    <w:p w14:paraId="70805797" w14:textId="66BFE11C" w:rsidR="003674AA" w:rsidRDefault="003674AA" w:rsidP="00872C99">
      <w:pPr>
        <w:rPr>
          <w:lang w:val="ru-RU"/>
        </w:rPr>
      </w:pPr>
    </w:p>
    <w:p w14:paraId="2FBF47C0" w14:textId="0784B460" w:rsidR="00860170" w:rsidRPr="003674AA" w:rsidRDefault="00860170" w:rsidP="00860170">
      <w:pPr>
        <w:pStyle w:val="20"/>
        <w:rPr>
          <w:lang w:val="ru-RU"/>
        </w:rPr>
      </w:pPr>
      <w:r>
        <w:rPr>
          <w:lang w:val="ru-RU"/>
        </w:rPr>
        <w:t>Критерии оценки результатов</w:t>
      </w:r>
    </w:p>
    <w:p w14:paraId="58306079" w14:textId="77777777" w:rsidR="00860170" w:rsidRDefault="00860170" w:rsidP="00860170">
      <w:pPr>
        <w:rPr>
          <w:lang w:val="ru-RU"/>
        </w:rPr>
      </w:pPr>
    </w:p>
    <w:tbl>
      <w:tblPr>
        <w:tblStyle w:val="ac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1"/>
        <w:gridCol w:w="3277"/>
        <w:gridCol w:w="2928"/>
        <w:gridCol w:w="2126"/>
      </w:tblGrid>
      <w:tr w:rsidR="00860170" w:rsidRPr="003674AA" w14:paraId="2C2A3E6E" w14:textId="77777777" w:rsidTr="000E50DE">
        <w:trPr>
          <w:trHeight w:val="514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52F1E5FC" w14:textId="77777777" w:rsidR="00860170" w:rsidRPr="003674AA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</w:rPr>
            </w:pPr>
            <w:r>
              <w:rPr>
                <w:rFonts w:cs="Open Sans"/>
                <w:b/>
                <w:color w:val="FFFFFF" w:themeColor="background1"/>
              </w:rPr>
              <w:t>#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2510E132" w14:textId="0FEAEE91" w:rsidR="00860170" w:rsidRPr="003674AA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Критерий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139BFD2E" w14:textId="65237F6F" w:rsidR="00860170" w:rsidRPr="003674AA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Комментарии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624C8229" w14:textId="77777777" w:rsidR="00860170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Приоритет</w:t>
            </w:r>
          </w:p>
        </w:tc>
      </w:tr>
      <w:tr w:rsidR="00860170" w:rsidRPr="003674AA" w14:paraId="7A89B1B3" w14:textId="77777777" w:rsidTr="000E50DE">
        <w:trPr>
          <w:trHeight w:val="972"/>
        </w:trPr>
        <w:tc>
          <w:tcPr>
            <w:tcW w:w="741" w:type="dxa"/>
            <w:tcBorders>
              <w:top w:val="single" w:sz="4" w:space="0" w:color="000000" w:themeColor="text1"/>
            </w:tcBorders>
          </w:tcPr>
          <w:p w14:paraId="6BA9CC23" w14:textId="77777777" w:rsidR="00860170" w:rsidRPr="003674AA" w:rsidRDefault="00860170" w:rsidP="000E50DE">
            <w:pPr>
              <w:spacing w:after="0"/>
              <w:rPr>
                <w:rFonts w:cs="Open Sans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Open Sans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</w:tcBorders>
          </w:tcPr>
          <w:p w14:paraId="6C09542C" w14:textId="4E0B2B99" w:rsidR="00860170" w:rsidRPr="003674AA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  <w:r w:rsidRPr="00860170">
              <w:rPr>
                <w:rFonts w:cs="Open Sans"/>
                <w:sz w:val="20"/>
                <w:szCs w:val="20"/>
                <w:lang w:val="ru-RU"/>
              </w:rPr>
              <w:t>Выполнение поставленных задач в п. 2</w:t>
            </w:r>
          </w:p>
        </w:tc>
        <w:tc>
          <w:tcPr>
            <w:tcW w:w="2928" w:type="dxa"/>
            <w:tcBorders>
              <w:top w:val="single" w:sz="4" w:space="0" w:color="000000" w:themeColor="text1"/>
            </w:tcBorders>
          </w:tcPr>
          <w:p w14:paraId="3CEF06C2" w14:textId="1D94696C" w:rsidR="00860170" w:rsidRPr="00BE1F60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38E3142C" w14:textId="77777777" w:rsidR="00860170" w:rsidRPr="003674AA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  <w:r>
              <w:rPr>
                <w:rFonts w:cs="Open Sans"/>
                <w:sz w:val="20"/>
                <w:szCs w:val="20"/>
                <w:lang w:val="ru-RU"/>
              </w:rPr>
              <w:t>Высокий</w:t>
            </w:r>
          </w:p>
        </w:tc>
      </w:tr>
    </w:tbl>
    <w:p w14:paraId="0F731871" w14:textId="00E8ABC5" w:rsidR="00860170" w:rsidRDefault="00860170" w:rsidP="00860170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86912" behindDoc="1" locked="0" layoutInCell="1" allowOverlap="1" wp14:anchorId="6869B190" wp14:editId="34EAC650">
            <wp:simplePos x="0" y="0"/>
            <wp:positionH relativeFrom="column">
              <wp:posOffset>-149225</wp:posOffset>
            </wp:positionH>
            <wp:positionV relativeFrom="paragraph">
              <wp:posOffset>337185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15" name="Рисунок 15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>
                      <a:hlinkClick r:id="rId15"/>
                    </pic:cNvPr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231D" w14:textId="7FF1F8F4" w:rsidR="00860170" w:rsidRDefault="00860170" w:rsidP="00860170">
      <w:pPr>
        <w:pStyle w:val="1"/>
        <w:spacing w:after="120" w:line="260" w:lineRule="exact"/>
        <w:rPr>
          <w:rFonts w:ascii="Open Sans Semibold" w:hAnsi="Open Sans Semibold" w:cs="Open Sans Semibold"/>
          <w:b/>
          <w:color w:val="auto"/>
          <w:lang w:val="ru-RU"/>
        </w:rPr>
      </w:pPr>
      <w:bookmarkStart w:id="8" w:name="_Порядок_выполнения_проекта"/>
      <w:bookmarkEnd w:id="8"/>
      <w:r>
        <w:rPr>
          <w:rFonts w:ascii="Open Sans Semibold" w:hAnsi="Open Sans Semibold" w:cs="Open Sans Semibold"/>
          <w:b/>
          <w:color w:val="auto"/>
          <w:lang w:val="ru-RU"/>
        </w:rPr>
        <w:t>Порядок выполнения проекта</w:t>
      </w:r>
    </w:p>
    <w:p w14:paraId="23041835" w14:textId="77777777" w:rsidR="00860170" w:rsidRDefault="00860170" w:rsidP="00860170">
      <w:pPr>
        <w:pStyle w:val="20"/>
        <w:rPr>
          <w:lang w:val="ru-RU"/>
        </w:rPr>
      </w:pPr>
    </w:p>
    <w:p w14:paraId="6F2168B7" w14:textId="37924DC0" w:rsidR="00860170" w:rsidRPr="003674AA" w:rsidRDefault="00860170" w:rsidP="00860170">
      <w:pPr>
        <w:pStyle w:val="20"/>
        <w:rPr>
          <w:lang w:val="ru-RU"/>
        </w:rPr>
      </w:pPr>
      <w:r>
        <w:rPr>
          <w:lang w:val="ru-RU"/>
        </w:rPr>
        <w:t>Этапы реализации</w:t>
      </w:r>
    </w:p>
    <w:p w14:paraId="6FBB2EE9" w14:textId="77777777" w:rsidR="00860170" w:rsidRDefault="00860170" w:rsidP="00860170">
      <w:pPr>
        <w:rPr>
          <w:lang w:val="ru-RU"/>
        </w:rPr>
      </w:pPr>
    </w:p>
    <w:tbl>
      <w:tblPr>
        <w:tblStyle w:val="ac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860170" w:rsidRPr="003674AA" w14:paraId="3E60880D" w14:textId="77777777" w:rsidTr="009F7D98">
        <w:trPr>
          <w:trHeight w:val="514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541F0383" w14:textId="68FBADF2" w:rsidR="00860170" w:rsidRPr="003674AA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44D68F22" w14:textId="3C1635AC" w:rsidR="00860170" w:rsidRPr="003674AA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Статус</w:t>
            </w:r>
          </w:p>
        </w:tc>
      </w:tr>
      <w:tr w:rsidR="00860170" w:rsidRPr="003674AA" w14:paraId="2BA9412F" w14:textId="77777777" w:rsidTr="009F7D98">
        <w:trPr>
          <w:trHeight w:val="329"/>
        </w:trPr>
        <w:tc>
          <w:tcPr>
            <w:tcW w:w="69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89F823" w14:textId="2D8A15A6" w:rsidR="00860170" w:rsidRPr="003674AA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  <w:r w:rsidRPr="00860170">
              <w:rPr>
                <w:rFonts w:cs="Open Sans"/>
                <w:sz w:val="20"/>
                <w:szCs w:val="20"/>
                <w:lang w:val="ru-RU"/>
              </w:rPr>
              <w:t>Получение данных</w:t>
            </w:r>
            <w:r>
              <w:rPr>
                <w:rFonts w:cs="Open Sans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0136DA" w14:textId="0A850E81" w:rsidR="00860170" w:rsidRPr="003674AA" w:rsidRDefault="00860170" w:rsidP="000E50DE">
            <w:pPr>
              <w:spacing w:after="0"/>
              <w:rPr>
                <w:rFonts w:cs="Open Sans"/>
                <w:sz w:val="20"/>
                <w:szCs w:val="20"/>
              </w:rPr>
            </w:pPr>
          </w:p>
        </w:tc>
      </w:tr>
      <w:tr w:rsidR="00860170" w:rsidRPr="00E73C14" w14:paraId="27DE9D13" w14:textId="77777777" w:rsidTr="009F7D98">
        <w:trPr>
          <w:trHeight w:val="329"/>
        </w:trPr>
        <w:tc>
          <w:tcPr>
            <w:tcW w:w="69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D038AB" w14:textId="747473B5" w:rsidR="00860170" w:rsidRPr="00860170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  <w:r w:rsidRPr="00860170">
              <w:rPr>
                <w:rFonts w:cs="Open Sans"/>
                <w:sz w:val="20"/>
                <w:szCs w:val="20"/>
                <w:lang w:val="ru-RU"/>
              </w:rPr>
              <w:t>Подготовка и загрузка данных в платформу</w:t>
            </w:r>
            <w:r>
              <w:rPr>
                <w:rFonts w:cs="Open Sans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1AD15D" w14:textId="77777777" w:rsidR="00860170" w:rsidRPr="00860170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  <w:tr w:rsidR="00860170" w:rsidRPr="00860170" w14:paraId="55148610" w14:textId="77777777" w:rsidTr="009F7D98">
        <w:trPr>
          <w:trHeight w:val="329"/>
        </w:trPr>
        <w:tc>
          <w:tcPr>
            <w:tcW w:w="69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70E933" w14:textId="3287E6CF" w:rsidR="00860170" w:rsidRPr="00860170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  <w:r w:rsidRPr="00860170">
              <w:rPr>
                <w:rFonts w:cs="Open Sans"/>
                <w:sz w:val="20"/>
                <w:szCs w:val="20"/>
                <w:lang w:val="ru-RU"/>
              </w:rPr>
              <w:t>Предварительный показ пилотного проекта</w:t>
            </w:r>
            <w:r>
              <w:rPr>
                <w:rFonts w:cs="Open Sans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AF31C1" w14:textId="77777777" w:rsidR="00860170" w:rsidRPr="00860170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  <w:tr w:rsidR="00860170" w:rsidRPr="00E73C14" w14:paraId="10658A86" w14:textId="77777777" w:rsidTr="009F7D98">
        <w:trPr>
          <w:trHeight w:val="329"/>
        </w:trPr>
        <w:tc>
          <w:tcPr>
            <w:tcW w:w="69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0E8782" w14:textId="22AE5703" w:rsidR="00860170" w:rsidRPr="00860170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  <w:r w:rsidRPr="00860170">
              <w:rPr>
                <w:rFonts w:cs="Open Sans"/>
                <w:sz w:val="20"/>
                <w:szCs w:val="20"/>
                <w:lang w:val="ru-RU"/>
              </w:rPr>
              <w:t>Внесение изменений и корректировка данных</w:t>
            </w:r>
            <w:r>
              <w:rPr>
                <w:rFonts w:cs="Open Sans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7158B9" w14:textId="77777777" w:rsidR="00860170" w:rsidRPr="00860170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  <w:tr w:rsidR="00860170" w:rsidRPr="00860170" w14:paraId="29A73AE9" w14:textId="77777777" w:rsidTr="009F7D98">
        <w:trPr>
          <w:trHeight w:val="329"/>
        </w:trPr>
        <w:tc>
          <w:tcPr>
            <w:tcW w:w="6946" w:type="dxa"/>
            <w:tcBorders>
              <w:top w:val="single" w:sz="4" w:space="0" w:color="000000" w:themeColor="text1"/>
            </w:tcBorders>
          </w:tcPr>
          <w:p w14:paraId="5F438CE7" w14:textId="154CD054" w:rsidR="00860170" w:rsidRPr="00860170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  <w:r w:rsidRPr="00860170">
              <w:rPr>
                <w:rFonts w:cs="Open Sans"/>
                <w:sz w:val="20"/>
                <w:szCs w:val="20"/>
                <w:lang w:val="ru-RU"/>
              </w:rPr>
              <w:lastRenderedPageBreak/>
              <w:t>Итоговый показ пилотного проекта</w:t>
            </w:r>
            <w:r>
              <w:rPr>
                <w:rFonts w:cs="Open Sans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3D816FB5" w14:textId="77777777" w:rsidR="00860170" w:rsidRPr="00860170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</w:tbl>
    <w:p w14:paraId="3AD69331" w14:textId="658873CF" w:rsidR="00860170" w:rsidRDefault="00860170" w:rsidP="00860170">
      <w:pPr>
        <w:rPr>
          <w:lang w:val="ru-RU"/>
        </w:rPr>
      </w:pPr>
    </w:p>
    <w:p w14:paraId="7E1E0F96" w14:textId="3ECFC0B7" w:rsidR="00860170" w:rsidRDefault="009F7D98" w:rsidP="00860170">
      <w:pPr>
        <w:pStyle w:val="1"/>
        <w:spacing w:after="120" w:line="260" w:lineRule="exact"/>
        <w:jc w:val="both"/>
        <w:rPr>
          <w:rFonts w:ascii="Open Sans Semibold" w:hAnsi="Open Sans Semibold" w:cs="Open Sans Semibold"/>
          <w:b/>
          <w:color w:val="auto"/>
          <w:lang w:val="ru-RU"/>
        </w:rPr>
      </w:pPr>
      <w:bookmarkStart w:id="9" w:name="_Допущения_и_отграничения"/>
      <w:bookmarkEnd w:id="9"/>
      <w:r>
        <w:rPr>
          <w:noProof/>
          <w:lang w:val="ru-RU"/>
        </w:rPr>
        <w:drawing>
          <wp:anchor distT="0" distB="0" distL="114300" distR="114300" simplePos="0" relativeHeight="251688960" behindDoc="1" locked="0" layoutInCell="1" allowOverlap="1" wp14:anchorId="2620C095" wp14:editId="4320F144">
            <wp:simplePos x="0" y="0"/>
            <wp:positionH relativeFrom="leftMargin">
              <wp:align>right</wp:align>
            </wp:positionH>
            <wp:positionV relativeFrom="paragraph">
              <wp:posOffset>3175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16" name="Рисунок 16">
              <a:hlinkClick xmlns:a="http://schemas.openxmlformats.org/drawingml/2006/main" r:id="rId1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>
                      <a:hlinkClick r:id="rId16"/>
                    </pic:cNvPr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170">
        <w:rPr>
          <w:rFonts w:ascii="Open Sans Semibold" w:hAnsi="Open Sans Semibold" w:cs="Open Sans Semibold"/>
          <w:b/>
          <w:color w:val="auto"/>
          <w:lang w:val="ru-RU"/>
        </w:rPr>
        <w:t>Допущения и ограничения</w:t>
      </w:r>
    </w:p>
    <w:p w14:paraId="54D982C3" w14:textId="77777777" w:rsidR="00860170" w:rsidRPr="00872C99" w:rsidRDefault="00860170" w:rsidP="00860170">
      <w:pPr>
        <w:rPr>
          <w:lang w:val="ru-RU"/>
        </w:rPr>
      </w:pPr>
    </w:p>
    <w:p w14:paraId="0BDCF19E" w14:textId="0EE0A20F" w:rsidR="00860170" w:rsidRPr="00860170" w:rsidRDefault="00860170" w:rsidP="00860170">
      <w:pPr>
        <w:pStyle w:val="af"/>
        <w:numPr>
          <w:ilvl w:val="0"/>
          <w:numId w:val="20"/>
        </w:numPr>
        <w:rPr>
          <w:lang w:val="ru-RU"/>
        </w:rPr>
      </w:pPr>
      <w:r w:rsidRPr="00860170">
        <w:rPr>
          <w:lang w:val="ru-RU"/>
        </w:rPr>
        <w:t>Срок проведения пилота – 1 месяц с момента утверждения данного документа.</w:t>
      </w:r>
    </w:p>
    <w:p w14:paraId="362DEE79" w14:textId="5AB5DCE2" w:rsidR="00860170" w:rsidRPr="00860170" w:rsidRDefault="00860170" w:rsidP="00860170">
      <w:pPr>
        <w:pStyle w:val="af"/>
        <w:numPr>
          <w:ilvl w:val="0"/>
          <w:numId w:val="20"/>
        </w:numPr>
        <w:rPr>
          <w:lang w:val="ru-RU"/>
        </w:rPr>
      </w:pPr>
      <w:r w:rsidRPr="00860170">
        <w:rPr>
          <w:lang w:val="ru-RU"/>
        </w:rPr>
        <w:t>Демонстрация решения задач будут представлены сотрудникам Заказчика в рамках встречи в согласованное время и на данных компании.</w:t>
      </w:r>
    </w:p>
    <w:p w14:paraId="1B227B04" w14:textId="242728C9" w:rsidR="00860170" w:rsidRPr="00860170" w:rsidRDefault="00860170" w:rsidP="00860170">
      <w:pPr>
        <w:pStyle w:val="af"/>
        <w:numPr>
          <w:ilvl w:val="0"/>
          <w:numId w:val="20"/>
        </w:numPr>
        <w:rPr>
          <w:lang w:val="ru-RU"/>
        </w:rPr>
      </w:pPr>
      <w:r w:rsidRPr="00860170">
        <w:rPr>
          <w:lang w:val="ru-RU"/>
        </w:rPr>
        <w:t>Ответственный со стороны Заказчика обеспечивает выделение необходимых ресурсов и является гарантом своевременной обратной связи от сотрудников/участников со стороны Заказчика.</w:t>
      </w:r>
    </w:p>
    <w:p w14:paraId="377A4304" w14:textId="722EA17C" w:rsidR="00860170" w:rsidRDefault="00860170" w:rsidP="00860170">
      <w:pPr>
        <w:pStyle w:val="af"/>
        <w:numPr>
          <w:ilvl w:val="0"/>
          <w:numId w:val="20"/>
        </w:numPr>
        <w:rPr>
          <w:lang w:val="ru-RU"/>
        </w:rPr>
      </w:pPr>
      <w:r w:rsidRPr="00860170">
        <w:rPr>
          <w:lang w:val="ru-RU"/>
        </w:rPr>
        <w:t>За подготовку данных для проекта отвечает Заказчик.</w:t>
      </w:r>
    </w:p>
    <w:p w14:paraId="01F604D7" w14:textId="2BF0A319" w:rsidR="00860170" w:rsidRDefault="00860170" w:rsidP="00860170">
      <w:pPr>
        <w:rPr>
          <w:lang w:val="ru-RU"/>
        </w:rPr>
      </w:pPr>
    </w:p>
    <w:p w14:paraId="2B1FCD24" w14:textId="6DAC6FDE" w:rsidR="00860170" w:rsidRDefault="00860170" w:rsidP="00860170">
      <w:pPr>
        <w:pStyle w:val="1"/>
        <w:spacing w:after="120" w:line="260" w:lineRule="exact"/>
        <w:jc w:val="both"/>
        <w:rPr>
          <w:rFonts w:ascii="Open Sans Semibold" w:hAnsi="Open Sans Semibold" w:cs="Open Sans Semibold"/>
          <w:b/>
          <w:color w:val="auto"/>
          <w:lang w:val="ru-RU"/>
        </w:rPr>
      </w:pPr>
      <w:bookmarkStart w:id="10" w:name="_Роли_и_контактные"/>
      <w:bookmarkEnd w:id="10"/>
      <w:r>
        <w:rPr>
          <w:noProof/>
          <w:lang w:val="ru-RU"/>
        </w:rPr>
        <w:drawing>
          <wp:anchor distT="0" distB="0" distL="114300" distR="114300" simplePos="0" relativeHeight="251691008" behindDoc="1" locked="0" layoutInCell="1" allowOverlap="1" wp14:anchorId="40A5A2E3" wp14:editId="4AEC7E0C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18" name="Рисунок 18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>
                      <a:hlinkClick r:id="rId17"/>
                    </pic:cNvPr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Semibold" w:hAnsi="Open Sans Semibold" w:cs="Open Sans Semibold"/>
          <w:b/>
          <w:color w:val="auto"/>
          <w:lang w:val="ru-RU"/>
        </w:rPr>
        <w:t>Роли и контактные данные участников</w:t>
      </w:r>
    </w:p>
    <w:p w14:paraId="0B4C8BDE" w14:textId="129E6CA3" w:rsidR="00860170" w:rsidRDefault="00860170" w:rsidP="00860170">
      <w:pPr>
        <w:rPr>
          <w:lang w:val="ru-RU"/>
        </w:rPr>
      </w:pPr>
    </w:p>
    <w:tbl>
      <w:tblPr>
        <w:tblStyle w:val="ac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82"/>
        <w:gridCol w:w="3043"/>
        <w:gridCol w:w="2599"/>
        <w:gridCol w:w="1948"/>
      </w:tblGrid>
      <w:tr w:rsidR="00860170" w:rsidRPr="003674AA" w14:paraId="6C181199" w14:textId="77777777" w:rsidTr="00860170">
        <w:trPr>
          <w:trHeight w:val="514"/>
        </w:trPr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3D898619" w14:textId="6742557B" w:rsidR="00860170" w:rsidRPr="00860170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Команда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5FEA366F" w14:textId="395AA2A6" w:rsidR="00860170" w:rsidRPr="003674AA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Роль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373739DC" w14:textId="211839BF" w:rsidR="00860170" w:rsidRPr="003674AA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ФИО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2425"/>
            <w:vAlign w:val="center"/>
          </w:tcPr>
          <w:p w14:paraId="5CB37839" w14:textId="6984213D" w:rsidR="00860170" w:rsidRDefault="00860170" w:rsidP="000E50DE">
            <w:pPr>
              <w:spacing w:after="0"/>
              <w:rPr>
                <w:rFonts w:cs="Open Sans"/>
                <w:b/>
                <w:color w:val="FFFFFF" w:themeColor="background1"/>
                <w:lang w:val="ru-RU"/>
              </w:rPr>
            </w:pPr>
            <w:r>
              <w:rPr>
                <w:rFonts w:cs="Open Sans"/>
                <w:b/>
                <w:color w:val="FFFFFF" w:themeColor="background1"/>
                <w:lang w:val="ru-RU"/>
              </w:rPr>
              <w:t>Почта</w:t>
            </w:r>
          </w:p>
        </w:tc>
      </w:tr>
      <w:tr w:rsidR="00860170" w:rsidRPr="00E73C14" w14:paraId="2A01BD6B" w14:textId="77777777" w:rsidTr="00860170">
        <w:trPr>
          <w:trHeight w:val="621"/>
        </w:trPr>
        <w:tc>
          <w:tcPr>
            <w:tcW w:w="1482" w:type="dxa"/>
            <w:vMerge w:val="restart"/>
            <w:tcBorders>
              <w:top w:val="single" w:sz="4" w:space="0" w:color="000000" w:themeColor="text1"/>
            </w:tcBorders>
          </w:tcPr>
          <w:p w14:paraId="72681430" w14:textId="113C6865" w:rsidR="00860170" w:rsidRPr="00860170" w:rsidRDefault="00860170" w:rsidP="000E50DE">
            <w:pPr>
              <w:spacing w:after="0"/>
              <w:rPr>
                <w:rFonts w:cs="Open Sans"/>
                <w:color w:val="000000" w:themeColor="text1"/>
                <w:sz w:val="20"/>
                <w:szCs w:val="20"/>
                <w:lang w:val="ru-RU"/>
              </w:rPr>
            </w:pPr>
            <w:r w:rsidRPr="00860170">
              <w:rPr>
                <w:rFonts w:cs="Open Sans"/>
                <w:color w:val="000000" w:themeColor="text1"/>
                <w:sz w:val="20"/>
                <w:szCs w:val="20"/>
                <w:lang w:val="ru-RU"/>
              </w:rPr>
              <w:t>Команда заказчика</w:t>
            </w:r>
          </w:p>
        </w:tc>
        <w:tc>
          <w:tcPr>
            <w:tcW w:w="3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DB6E26" w14:textId="5442EC1D" w:rsidR="00860170" w:rsidRPr="00860170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  <w:r w:rsidRPr="00860170">
              <w:rPr>
                <w:rFonts w:asciiTheme="minorHAnsi" w:hAnsiTheme="minorHAnsi"/>
                <w:color w:val="646E7C"/>
                <w:lang w:val="ru-RU"/>
              </w:rPr>
              <w:t>Ответственный за пилот (бизнес-заказчик)</w:t>
            </w:r>
          </w:p>
        </w:tc>
        <w:tc>
          <w:tcPr>
            <w:tcW w:w="2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1D7343" w14:textId="12D785D3" w:rsidR="00860170" w:rsidRPr="00BE1F60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DB8172" w14:textId="7135A260" w:rsidR="00860170" w:rsidRPr="003674AA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  <w:tr w:rsidR="00860170" w:rsidRPr="00E73C14" w14:paraId="7DB54DA4" w14:textId="77777777" w:rsidTr="00860170">
        <w:trPr>
          <w:trHeight w:val="292"/>
        </w:trPr>
        <w:tc>
          <w:tcPr>
            <w:tcW w:w="1482" w:type="dxa"/>
            <w:vMerge/>
          </w:tcPr>
          <w:p w14:paraId="75526100" w14:textId="77777777" w:rsidR="00860170" w:rsidRPr="00860170" w:rsidRDefault="00860170" w:rsidP="000E50DE">
            <w:pPr>
              <w:spacing w:after="0"/>
              <w:rPr>
                <w:rFonts w:cs="Open Sans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</w:tcBorders>
          </w:tcPr>
          <w:p w14:paraId="7460399A" w14:textId="77777777" w:rsidR="00860170" w:rsidRPr="003674AA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</w:tcBorders>
          </w:tcPr>
          <w:p w14:paraId="2A8ECBD9" w14:textId="77777777" w:rsidR="00860170" w:rsidRPr="00AA0632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</w:tcBorders>
          </w:tcPr>
          <w:p w14:paraId="432F03E5" w14:textId="77777777" w:rsidR="00860170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  <w:tr w:rsidR="00860170" w:rsidRPr="00E73C14" w14:paraId="2ECB08C1" w14:textId="77777777" w:rsidTr="00860170">
        <w:trPr>
          <w:trHeight w:val="50"/>
        </w:trPr>
        <w:tc>
          <w:tcPr>
            <w:tcW w:w="1482" w:type="dxa"/>
            <w:vMerge/>
          </w:tcPr>
          <w:p w14:paraId="760FF450" w14:textId="77777777" w:rsidR="00860170" w:rsidRPr="00860170" w:rsidRDefault="00860170" w:rsidP="000E50DE">
            <w:pPr>
              <w:spacing w:after="0"/>
              <w:rPr>
                <w:rFonts w:cs="Open Sans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</w:tcBorders>
          </w:tcPr>
          <w:p w14:paraId="5D1CA263" w14:textId="77777777" w:rsidR="00860170" w:rsidRPr="003674AA" w:rsidRDefault="00860170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</w:tcBorders>
          </w:tcPr>
          <w:p w14:paraId="2E8E9D96" w14:textId="77777777" w:rsidR="00860170" w:rsidRPr="00AA0632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</w:tcBorders>
          </w:tcPr>
          <w:p w14:paraId="3040535E" w14:textId="77777777" w:rsidR="00860170" w:rsidRDefault="00860170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  <w:tr w:rsidR="009F7D98" w:rsidRPr="003674AA" w14:paraId="155AE6E6" w14:textId="77777777" w:rsidTr="009F7D98">
        <w:trPr>
          <w:trHeight w:val="50"/>
        </w:trPr>
        <w:tc>
          <w:tcPr>
            <w:tcW w:w="1482" w:type="dxa"/>
            <w:vMerge w:val="restart"/>
            <w:tcBorders>
              <w:top w:val="single" w:sz="4" w:space="0" w:color="000000" w:themeColor="text1"/>
            </w:tcBorders>
          </w:tcPr>
          <w:p w14:paraId="73078379" w14:textId="0A6C0B95" w:rsidR="009F7D98" w:rsidRPr="00860170" w:rsidRDefault="009F7D98" w:rsidP="000E50DE">
            <w:pPr>
              <w:spacing w:after="0"/>
              <w:rPr>
                <w:rFonts w:cs="Open Sans"/>
                <w:color w:val="000000" w:themeColor="text1"/>
                <w:sz w:val="20"/>
                <w:szCs w:val="20"/>
                <w:lang w:val="ru-RU"/>
              </w:rPr>
            </w:pPr>
            <w:r w:rsidRPr="00860170">
              <w:rPr>
                <w:rFonts w:cs="Open Sans"/>
                <w:color w:val="000000" w:themeColor="text1"/>
                <w:sz w:val="20"/>
                <w:szCs w:val="20"/>
                <w:lang w:val="ru-RU"/>
              </w:rPr>
              <w:t>Команда исполнителя</w:t>
            </w:r>
          </w:p>
        </w:tc>
        <w:tc>
          <w:tcPr>
            <w:tcW w:w="30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4BB14C" w14:textId="77777777" w:rsidR="009F7D98" w:rsidRPr="003674AA" w:rsidRDefault="009F7D98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DD594C" w14:textId="77777777" w:rsidR="009F7D98" w:rsidRPr="00AA0632" w:rsidRDefault="009F7D98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B7844A" w14:textId="77777777" w:rsidR="009F7D98" w:rsidRDefault="009F7D98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  <w:tr w:rsidR="009F7D98" w:rsidRPr="003674AA" w14:paraId="7E14CC3E" w14:textId="77777777" w:rsidTr="009F7D98">
        <w:trPr>
          <w:trHeight w:val="50"/>
        </w:trPr>
        <w:tc>
          <w:tcPr>
            <w:tcW w:w="1482" w:type="dxa"/>
            <w:vMerge/>
          </w:tcPr>
          <w:p w14:paraId="0E326D78" w14:textId="77777777" w:rsidR="009F7D98" w:rsidRPr="00860170" w:rsidRDefault="009F7D98" w:rsidP="000E50DE">
            <w:pPr>
              <w:spacing w:after="0"/>
              <w:rPr>
                <w:rFonts w:cs="Open Sans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</w:tcBorders>
          </w:tcPr>
          <w:p w14:paraId="3F9E4539" w14:textId="77777777" w:rsidR="009F7D98" w:rsidRPr="003674AA" w:rsidRDefault="009F7D98" w:rsidP="000E50DE">
            <w:pPr>
              <w:pStyle w:val="a"/>
              <w:numPr>
                <w:ilvl w:val="0"/>
                <w:numId w:val="0"/>
              </w:numPr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</w:tcBorders>
          </w:tcPr>
          <w:p w14:paraId="35D27120" w14:textId="77777777" w:rsidR="009F7D98" w:rsidRPr="00AA0632" w:rsidRDefault="009F7D98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</w:tcBorders>
          </w:tcPr>
          <w:p w14:paraId="654AB529" w14:textId="77777777" w:rsidR="009F7D98" w:rsidRDefault="009F7D98" w:rsidP="000E50DE">
            <w:pPr>
              <w:spacing w:after="0"/>
              <w:rPr>
                <w:rFonts w:cs="Open Sans"/>
                <w:sz w:val="20"/>
                <w:szCs w:val="20"/>
                <w:lang w:val="ru-RU"/>
              </w:rPr>
            </w:pPr>
          </w:p>
        </w:tc>
      </w:tr>
    </w:tbl>
    <w:p w14:paraId="62BA6A67" w14:textId="77777777" w:rsidR="00860170" w:rsidRPr="00860170" w:rsidRDefault="00860170" w:rsidP="00860170">
      <w:pPr>
        <w:rPr>
          <w:lang w:val="ru-RU"/>
        </w:rPr>
      </w:pPr>
    </w:p>
    <w:p w14:paraId="49ADC9B4" w14:textId="5F68F1BA" w:rsidR="00860170" w:rsidRPr="00860170" w:rsidRDefault="009F7D98" w:rsidP="009F7D98">
      <w:pPr>
        <w:pStyle w:val="1"/>
        <w:spacing w:after="120" w:line="260" w:lineRule="exact"/>
        <w:jc w:val="both"/>
        <w:rPr>
          <w:lang w:val="ru-RU"/>
        </w:rPr>
      </w:pPr>
      <w:bookmarkStart w:id="11" w:name="_Приложения"/>
      <w:bookmarkEnd w:id="11"/>
      <w:r>
        <w:rPr>
          <w:noProof/>
          <w:lang w:val="ru-RU"/>
        </w:rPr>
        <w:drawing>
          <wp:anchor distT="0" distB="0" distL="114300" distR="114300" simplePos="0" relativeHeight="251693056" behindDoc="1" locked="0" layoutInCell="1" allowOverlap="1" wp14:anchorId="06B540D6" wp14:editId="580E632E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19" name="Рисунок 19">
              <a:hlinkClick xmlns:a="http://schemas.openxmlformats.org/drawingml/2006/main" r:id="rId1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>
                      <a:hlinkClick r:id="rId18"/>
                    </pic:cNvPr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Semibold" w:hAnsi="Open Sans Semibold" w:cs="Open Sans Semibold"/>
          <w:b/>
          <w:color w:val="auto"/>
          <w:lang w:val="ru-RU"/>
        </w:rPr>
        <w:t>Приложения</w:t>
      </w:r>
    </w:p>
    <w:p w14:paraId="21B6404C" w14:textId="3AFFCA28" w:rsidR="00860170" w:rsidRDefault="00860170" w:rsidP="00860170">
      <w:pPr>
        <w:rPr>
          <w:lang w:val="ru-RU"/>
        </w:rPr>
      </w:pPr>
    </w:p>
    <w:p w14:paraId="6A2BDCB7" w14:textId="6A010D23" w:rsidR="00860170" w:rsidRPr="00872C99" w:rsidRDefault="009F7D98" w:rsidP="00872C99">
      <w:pPr>
        <w:rPr>
          <w:lang w:val="ru-RU"/>
        </w:rPr>
      </w:pPr>
      <w:r>
        <w:rPr>
          <w:lang w:val="ru-RU"/>
        </w:rPr>
        <w:t>Отсутствуют.</w:t>
      </w:r>
    </w:p>
    <w:sectPr w:rsidR="00860170" w:rsidRPr="00872C99" w:rsidSect="0069209A">
      <w:headerReference w:type="default" r:id="rId19"/>
      <w:footerReference w:type="default" r:id="rId20"/>
      <w:footerReference w:type="first" r:id="rId21"/>
      <w:pgSz w:w="11900" w:h="16840"/>
      <w:pgMar w:top="2168" w:right="1440" w:bottom="1440" w:left="1440" w:header="708" w:footer="10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1E7B3" w14:textId="77777777" w:rsidR="0033730D" w:rsidRDefault="0033730D" w:rsidP="00C72853">
      <w:r>
        <w:separator/>
      </w:r>
    </w:p>
  </w:endnote>
  <w:endnote w:type="continuationSeparator" w:id="0">
    <w:p w14:paraId="213FD555" w14:textId="77777777" w:rsidR="0033730D" w:rsidRDefault="0033730D" w:rsidP="00C7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uli Light">
    <w:altName w:val="Calibri"/>
    <w:panose1 w:val="02000303000000000000"/>
    <w:charset w:val="4D"/>
    <w:family w:val="auto"/>
    <w:pitch w:val="variable"/>
    <w:sig w:usb0="A00000EF" w:usb1="4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uli Light" w:hAnsi="Muli Light"/>
      </w:rPr>
      <w:id w:val="-645280366"/>
      <w:docPartObj>
        <w:docPartGallery w:val="Page Numbers (Bottom of Page)"/>
        <w:docPartUnique/>
      </w:docPartObj>
    </w:sdtPr>
    <w:sdtEndPr/>
    <w:sdtContent>
      <w:p w14:paraId="3C02DCCF" w14:textId="77777777" w:rsidR="00E73C14" w:rsidRDefault="00E73C14" w:rsidP="00B339A2">
        <w:pPr>
          <w:pStyle w:val="ad"/>
          <w:ind w:left="7200" w:firstLine="720"/>
          <w:jc w:val="left"/>
          <w:rPr>
            <w:rFonts w:ascii="Muli Light" w:hAnsi="Muli Light"/>
          </w:rPr>
        </w:pPr>
      </w:p>
      <w:p w14:paraId="42F1E34E" w14:textId="2F110BEA" w:rsidR="00753CD1" w:rsidRPr="003453DF" w:rsidRDefault="00753CD1" w:rsidP="00B339A2">
        <w:pPr>
          <w:pStyle w:val="ad"/>
          <w:ind w:left="7200" w:firstLine="720"/>
          <w:jc w:val="left"/>
          <w:rPr>
            <w:rFonts w:ascii="Muli Light" w:hAnsi="Muli Light"/>
          </w:rPr>
        </w:pPr>
        <w:r>
          <w:rPr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F2F1DE5" wp14:editId="45362405">
                  <wp:simplePos x="0" y="0"/>
                  <wp:positionH relativeFrom="column">
                    <wp:posOffset>-1087755</wp:posOffset>
                  </wp:positionH>
                  <wp:positionV relativeFrom="paragraph">
                    <wp:posOffset>225809</wp:posOffset>
                  </wp:positionV>
                  <wp:extent cx="534035" cy="450850"/>
                  <wp:effectExtent l="0" t="0" r="0" b="635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4035" cy="450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00800" tIns="100800" rIns="100800" bIns="10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8D61FC9" id="Rectangle 11" o:spid="_x0000_s1026" style="position:absolute;margin-left:-85.65pt;margin-top:17.8pt;width:42.05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" fillcolor="white [3212]" stroked="f">
                  <v:textbox inset="2.8mm,2.8mm,2.8mm,2.8mm"/>
                </v:rect>
              </w:pict>
            </mc:Fallback>
          </mc:AlternateContent>
        </w:r>
        <w:r>
          <w:rPr>
            <w:noProof/>
            <w:color w:val="000000" w:themeColor="text1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B52D122" wp14:editId="07ED10CB">
                  <wp:simplePos x="0" y="0"/>
                  <wp:positionH relativeFrom="column">
                    <wp:posOffset>-553672</wp:posOffset>
                  </wp:positionH>
                  <wp:positionV relativeFrom="paragraph">
                    <wp:posOffset>504679</wp:posOffset>
                  </wp:positionV>
                  <wp:extent cx="243280" cy="450887"/>
                  <wp:effectExtent l="0" t="0" r="0" b="635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43280" cy="4508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00800" tIns="100800" rIns="100800" bIns="10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4731C06" id="Rectangle 13" o:spid="_x0000_s1026" style="position:absolute;margin-left:-43.6pt;margin-top:39.75pt;width:19.1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" fillcolor="white [3212]" stroked="f">
                  <v:textbox inset="2.8mm,2.8mm,2.8mm,2.8mm"/>
                </v:rect>
              </w:pict>
            </mc:Fallback>
          </mc:AlternateContent>
        </w:r>
        <w:r w:rsidRPr="00D53C95">
          <w:rPr>
            <w:noProof/>
          </w:rPr>
          <w:drawing>
            <wp:anchor distT="0" distB="0" distL="114300" distR="114300" simplePos="0" relativeHeight="251665408" behindDoc="1" locked="0" layoutInCell="1" allowOverlap="1" wp14:anchorId="0EE53ACE" wp14:editId="4BEA4FC0">
              <wp:simplePos x="0" y="0"/>
              <wp:positionH relativeFrom="margin">
                <wp:posOffset>-221615</wp:posOffset>
              </wp:positionH>
              <wp:positionV relativeFrom="margin">
                <wp:posOffset>7789930</wp:posOffset>
              </wp:positionV>
              <wp:extent cx="2094865" cy="608330"/>
              <wp:effectExtent l="0" t="0" r="0" b="0"/>
              <wp:wrapTight wrapText="bothSides">
                <wp:wrapPolygon edited="0">
                  <wp:start x="4714" y="5862"/>
                  <wp:lineTo x="2619" y="6764"/>
                  <wp:lineTo x="2357" y="7666"/>
                  <wp:lineTo x="2357" y="14430"/>
                  <wp:lineTo x="4714" y="15332"/>
                  <wp:lineTo x="16630" y="15332"/>
                  <wp:lineTo x="19249" y="14430"/>
                  <wp:lineTo x="19249" y="9921"/>
                  <wp:lineTo x="18202" y="6764"/>
                  <wp:lineTo x="16630" y="5862"/>
                  <wp:lineTo x="4714" y="5862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G879_Polymatica_logo_MASTER_jp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4865" cy="608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514DE">
          <w:t>0</w:t>
        </w:r>
        <w:r w:rsidRPr="003F7DB4">
          <w:fldChar w:fldCharType="begin"/>
        </w:r>
        <w:r w:rsidRPr="003F7DB4">
          <w:instrText xml:space="preserve"> PAGE   \* MERGEFORMAT </w:instrText>
        </w:r>
        <w:r w:rsidRPr="003F7DB4">
          <w:fldChar w:fldCharType="separate"/>
        </w:r>
        <w:r w:rsidRPr="003F7DB4">
          <w:t>10</w:t>
        </w:r>
        <w:r w:rsidRPr="003F7DB4">
          <w:fldChar w:fldCharType="end"/>
        </w:r>
        <w:r w:rsidRPr="00A514DE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4A9F5A3" wp14:editId="174140F0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52CA44D" id="Straight Connector 9" o:spid="_x0000_s1026" alt="Title: Line design element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" strokecolor="white [3214]" strokeweight="1pt">
                  <w10:wrap anchorx="page" anchory="page"/>
                </v:line>
              </w:pict>
            </mc:Fallback>
          </mc:AlternateContent>
        </w:r>
        <w:r w:rsidRPr="00A514DE">
          <w:t xml:space="preserve"> </w:t>
        </w:r>
        <w:r w:rsidRPr="003A3849">
          <w:rPr>
            <w:rFonts w:ascii="Titillium Web" w:hAnsi="Titillium Web"/>
            <w:color w:val="00AFD7" w:themeColor="accent2"/>
            <w:sz w:val="46"/>
            <w:szCs w:val="46"/>
          </w:rPr>
          <w:sym w:font="Wingdings 3" w:char="F07A"/>
        </w:r>
      </w:p>
    </w:sdtContent>
  </w:sdt>
  <w:p w14:paraId="5E8B26FE" w14:textId="21B4F0DD" w:rsidR="00753CD1" w:rsidRDefault="00753CD1"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3465E8" wp14:editId="30A12747">
              <wp:simplePos x="0" y="0"/>
              <wp:positionH relativeFrom="column">
                <wp:posOffset>-339754</wp:posOffset>
              </wp:positionH>
              <wp:positionV relativeFrom="paragraph">
                <wp:posOffset>83074</wp:posOffset>
              </wp:positionV>
              <wp:extent cx="453005" cy="450887"/>
              <wp:effectExtent l="0" t="0" r="444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5" cy="4508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100800" tIns="100800" rIns="100800" bIns="100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A582F" id="Rectangle 14" o:spid="_x0000_s1026" style="position:absolute;margin-left:-26.75pt;margin-top:6.55pt;width:35.6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" fillcolor="white [3212]" stroked="f">
              <v:textbox inset="2.8mm,2.8mm,2.8mm,2.8mm"/>
            </v:rect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1BAB65" wp14:editId="5FED0A63">
              <wp:simplePos x="0" y="0"/>
              <wp:positionH relativeFrom="column">
                <wp:posOffset>2162810</wp:posOffset>
              </wp:positionH>
              <wp:positionV relativeFrom="paragraph">
                <wp:posOffset>412913</wp:posOffset>
              </wp:positionV>
              <wp:extent cx="534154" cy="450887"/>
              <wp:effectExtent l="0" t="0" r="0" b="63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154" cy="4508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100800" tIns="100800" rIns="100800" bIns="100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55293D" id="Rectangle 10" o:spid="_x0000_s1026" style="position:absolute;margin-left:170.3pt;margin-top:32.5pt;width:42.0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" fillcolor="white [3212]" stroked="f">
              <v:textbox inset="2.8mm,2.8mm,2.8mm,2.8mm"/>
            </v:rect>
          </w:pict>
        </mc:Fallback>
      </mc:AlternateContent>
    </w:r>
    <w:r>
      <w:rPr>
        <w:noProof/>
        <w:color w:val="000000" w:themeColor="text1"/>
      </w:rPr>
      <w:drawing>
        <wp:anchor distT="0" distB="0" distL="114300" distR="114300" simplePos="0" relativeHeight="251666432" behindDoc="0" locked="0" layoutInCell="1" allowOverlap="1" wp14:anchorId="0EFF53E8" wp14:editId="689E1FC9">
          <wp:simplePos x="0" y="0"/>
          <wp:positionH relativeFrom="column">
            <wp:posOffset>-1130639</wp:posOffset>
          </wp:positionH>
          <wp:positionV relativeFrom="paragraph">
            <wp:posOffset>298670</wp:posOffset>
          </wp:positionV>
          <wp:extent cx="4635374" cy="2075641"/>
          <wp:effectExtent l="0" t="330200" r="0" b="3378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 2.3D Triangles_2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63713">
                    <a:off x="0" y="0"/>
                    <a:ext cx="4635374" cy="207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3F9AD" w14:textId="231CEB0F" w:rsidR="00753CD1" w:rsidRPr="00C72853" w:rsidRDefault="00753CD1" w:rsidP="00B339A2">
    <w:pPr>
      <w:pStyle w:val="a6"/>
    </w:pPr>
    <w:r w:rsidRPr="0002297B">
      <w:rPr>
        <w:sz w:val="16"/>
        <w:szCs w:val="16"/>
        <w:lang w:val="ru-RU"/>
      </w:rPr>
      <w:t xml:space="preserve">127015, Москва, ул. </w:t>
    </w:r>
    <w:proofErr w:type="spellStart"/>
    <w:r w:rsidRPr="0002297B">
      <w:rPr>
        <w:sz w:val="16"/>
        <w:szCs w:val="16"/>
        <w:lang w:val="ru-RU"/>
      </w:rPr>
      <w:t>Новодмитровская</w:t>
    </w:r>
    <w:proofErr w:type="spellEnd"/>
    <w:r w:rsidRPr="0002297B">
      <w:rPr>
        <w:sz w:val="16"/>
        <w:szCs w:val="16"/>
        <w:lang w:val="ru-RU"/>
      </w:rPr>
      <w:t>, д. 2, к. 1.</w:t>
    </w:r>
    <w:r>
      <w:rPr>
        <w:sz w:val="16"/>
        <w:szCs w:val="16"/>
        <w:lang w:val="ru-RU"/>
      </w:rPr>
      <w:t xml:space="preserve">                    </w:t>
    </w:r>
    <w:r w:rsidRPr="0002297B">
      <w:rPr>
        <w:sz w:val="16"/>
        <w:szCs w:val="16"/>
        <w:lang w:val="ru-RU"/>
      </w:rPr>
      <w:tab/>
    </w:r>
    <w:r w:rsidRPr="00C72853">
      <w:rPr>
        <w:b/>
        <w:color w:val="00AFD7" w:themeColor="accent2"/>
        <w:sz w:val="16"/>
        <w:szCs w:val="16"/>
      </w:rPr>
      <w:t>T</w:t>
    </w:r>
    <w:r w:rsidRPr="00C72853">
      <w:rPr>
        <w:b/>
        <w:color w:val="FF6720"/>
        <w:sz w:val="16"/>
        <w:szCs w:val="16"/>
      </w:rPr>
      <w:t xml:space="preserve"> </w:t>
    </w:r>
    <w:r w:rsidRPr="0002297B">
      <w:rPr>
        <w:sz w:val="16"/>
        <w:szCs w:val="16"/>
      </w:rPr>
      <w:t>+7 (495) 748-84-84</w:t>
    </w:r>
    <w:r w:rsidRPr="00C72853">
      <w:rPr>
        <w:sz w:val="16"/>
        <w:szCs w:val="16"/>
      </w:rPr>
      <w:tab/>
    </w:r>
    <w:r>
      <w:rPr>
        <w:sz w:val="16"/>
        <w:szCs w:val="16"/>
      </w:rPr>
      <w:t xml:space="preserve">    </w:t>
    </w:r>
    <w:r w:rsidRPr="00C72853">
      <w:rPr>
        <w:b/>
        <w:color w:val="00AFD7" w:themeColor="accent2"/>
        <w:sz w:val="16"/>
        <w:szCs w:val="16"/>
      </w:rPr>
      <w:t>E</w:t>
    </w:r>
    <w:r w:rsidRPr="00C72853">
      <w:rPr>
        <w:color w:val="00AFD7" w:themeColor="accent2"/>
        <w:sz w:val="16"/>
        <w:szCs w:val="16"/>
      </w:rPr>
      <w:t xml:space="preserve"> </w:t>
    </w:r>
    <w:r>
      <w:rPr>
        <w:sz w:val="16"/>
        <w:szCs w:val="16"/>
      </w:rPr>
      <w:t>sales</w:t>
    </w:r>
    <w:r w:rsidRPr="00C72853">
      <w:rPr>
        <w:sz w:val="16"/>
        <w:szCs w:val="16"/>
      </w:rPr>
      <w:t>@polymatica.</w:t>
    </w:r>
    <w:r>
      <w:rPr>
        <w:sz w:val="16"/>
        <w:szCs w:val="16"/>
      </w:rPr>
      <w:t>ru</w:t>
    </w:r>
  </w:p>
  <w:p w14:paraId="07B47C12" w14:textId="77777777" w:rsidR="00753CD1" w:rsidRDefault="00753C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577C" w14:textId="77777777" w:rsidR="0033730D" w:rsidRDefault="0033730D" w:rsidP="00C72853">
      <w:r>
        <w:separator/>
      </w:r>
    </w:p>
  </w:footnote>
  <w:footnote w:type="continuationSeparator" w:id="0">
    <w:p w14:paraId="6640F700" w14:textId="77777777" w:rsidR="0033730D" w:rsidRDefault="0033730D" w:rsidP="00C7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3"/>
      <w:gridCol w:w="3893"/>
    </w:tblGrid>
    <w:tr w:rsidR="00E87E1D" w:rsidRPr="00E87E1D" w14:paraId="1DE9B59A" w14:textId="77777777" w:rsidTr="00E87E1D">
      <w:tc>
        <w:tcPr>
          <w:tcW w:w="5463" w:type="dxa"/>
        </w:tcPr>
        <w:p w14:paraId="07540BD5" w14:textId="4E8045A5" w:rsidR="00E87E1D" w:rsidRPr="00640A39" w:rsidRDefault="0033730D" w:rsidP="00E36F67">
          <w:pPr>
            <w:pStyle w:val="a4"/>
            <w:tabs>
              <w:tab w:val="clear" w:pos="4680"/>
              <w:tab w:val="clear" w:pos="9360"/>
            </w:tabs>
            <w:spacing w:before="120"/>
            <w:rPr>
              <w:rFonts w:cs="Open Sans"/>
              <w:b/>
              <w:caps/>
              <w:spacing w:val="20"/>
              <w:sz w:val="14"/>
              <w:szCs w:val="18"/>
              <w:lang w:val="ru-RU"/>
            </w:rPr>
          </w:pPr>
          <w:sdt>
            <w:sdtPr>
              <w:rPr>
                <w:rFonts w:cs="Open Sans"/>
                <w:b/>
                <w:caps/>
                <w:spacing w:val="20"/>
                <w:sz w:val="14"/>
                <w:szCs w:val="18"/>
                <w:lang w:val="ru-RU"/>
              </w:rPr>
              <w:alias w:val="Title"/>
              <w:tag w:val=""/>
              <w:id w:val="-145855678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BE1F60">
                <w:rPr>
                  <w:rFonts w:cs="Open Sans"/>
                  <w:b/>
                  <w:caps/>
                  <w:spacing w:val="20"/>
                  <w:sz w:val="14"/>
                  <w:szCs w:val="18"/>
                  <w:lang w:val="ru-RU"/>
                </w:rPr>
                <w:t>Пилотный проект</w:t>
              </w:r>
              <w:r w:rsidR="00BE1F60">
                <w:rPr>
                  <w:rFonts w:cs="Open Sans"/>
                  <w:b/>
                  <w:caps/>
                  <w:spacing w:val="20"/>
                  <w:sz w:val="14"/>
                  <w:szCs w:val="18"/>
                  <w:lang w:val="ru-RU"/>
                </w:rPr>
                <w:tab/>
              </w:r>
              <w:r w:rsidR="00BE1F60">
                <w:rPr>
                  <w:rFonts w:cs="Open Sans"/>
                  <w:b/>
                  <w:caps/>
                  <w:spacing w:val="20"/>
                  <w:sz w:val="14"/>
                  <w:szCs w:val="18"/>
                  <w:lang w:val="ru-RU"/>
                </w:rPr>
                <w:tab/>
                <w:t xml:space="preserve">                                Исполнитель (должность, ФИО)</w:t>
              </w:r>
            </w:sdtContent>
          </w:sdt>
          <w:r w:rsidR="00E87E1D" w:rsidRPr="00640A39">
            <w:rPr>
              <w:rFonts w:cs="Open Sans"/>
              <w:caps/>
              <w:noProof/>
              <w:spacing w:val="20"/>
              <w:sz w:val="14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9E88FB1" wp14:editId="59DD3C5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57710" cy="1044"/>
                    <wp:effectExtent l="0" t="0" r="22860" b="24765"/>
                    <wp:wrapNone/>
                    <wp:docPr id="84" name="Straight Connector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857710" cy="1044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07C24E" id="Straight Connector 84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" strokecolor="#00a5cc [3045]"/>
                </w:pict>
              </mc:Fallback>
            </mc:AlternateContent>
          </w:r>
        </w:p>
      </w:tc>
      <w:tc>
        <w:tcPr>
          <w:tcW w:w="3893" w:type="dxa"/>
        </w:tcPr>
        <w:p w14:paraId="3E56AAF8" w14:textId="4598B012" w:rsidR="00E87E1D" w:rsidRPr="00640A39" w:rsidRDefault="00E87E1D" w:rsidP="00E36F67">
          <w:pPr>
            <w:pStyle w:val="a4"/>
            <w:tabs>
              <w:tab w:val="clear" w:pos="4680"/>
              <w:tab w:val="clear" w:pos="9360"/>
            </w:tabs>
            <w:spacing w:before="120"/>
            <w:rPr>
              <w:rFonts w:cs="Open Sans"/>
              <w:b/>
              <w:caps/>
              <w:spacing w:val="20"/>
              <w:sz w:val="14"/>
              <w:szCs w:val="18"/>
              <w:lang w:val="ru-RU"/>
            </w:rPr>
          </w:pPr>
          <w:r w:rsidRPr="00640A39">
            <w:rPr>
              <w:rFonts w:cs="Open Sans"/>
              <w:b/>
              <w:caps/>
              <w:spacing w:val="20"/>
              <w:sz w:val="14"/>
              <w:szCs w:val="18"/>
              <w:lang w:val="ru-RU"/>
            </w:rPr>
            <w:t>«название компании</w:t>
          </w:r>
          <w:r w:rsidR="00640A39" w:rsidRPr="00640A39">
            <w:rPr>
              <w:rFonts w:cs="Open Sans"/>
              <w:b/>
              <w:caps/>
              <w:spacing w:val="20"/>
              <w:sz w:val="14"/>
              <w:szCs w:val="18"/>
            </w:rPr>
            <w:t xml:space="preserve"> </w:t>
          </w:r>
          <w:proofErr w:type="gramStart"/>
          <w:r w:rsidRPr="00640A39">
            <w:rPr>
              <w:rFonts w:cs="Open Sans"/>
              <w:b/>
              <w:caps/>
              <w:spacing w:val="20"/>
              <w:sz w:val="14"/>
              <w:szCs w:val="18"/>
              <w:lang w:val="ru-RU"/>
            </w:rPr>
            <w:t xml:space="preserve">исполнителя»   </w:t>
          </w:r>
          <w:proofErr w:type="gramEnd"/>
          <w:r w:rsidRPr="00640A39">
            <w:rPr>
              <w:rFonts w:cs="Open Sans"/>
              <w:b/>
              <w:caps/>
              <w:spacing w:val="20"/>
              <w:sz w:val="14"/>
              <w:szCs w:val="18"/>
              <w:lang w:val="ru-RU"/>
            </w:rPr>
            <w:t xml:space="preserve">                        «</w:t>
          </w:r>
          <w:r w:rsidRPr="00640A39">
            <w:rPr>
              <w:rFonts w:cs="Open Sans"/>
              <w:b/>
              <w:caps/>
              <w:spacing w:val="20"/>
              <w:sz w:val="14"/>
              <w:szCs w:val="18"/>
            </w:rPr>
            <w:t xml:space="preserve">  </w:t>
          </w:r>
          <w:r w:rsidRPr="00640A39">
            <w:rPr>
              <w:rFonts w:cs="Open Sans"/>
              <w:b/>
              <w:caps/>
              <w:spacing w:val="20"/>
              <w:sz w:val="14"/>
              <w:szCs w:val="18"/>
              <w:lang w:val="ru-RU"/>
            </w:rPr>
            <w:t xml:space="preserve">  »</w:t>
          </w:r>
          <w:r w:rsidRPr="00640A39">
            <w:rPr>
              <w:rFonts w:cs="Open Sans"/>
              <w:b/>
              <w:caps/>
              <w:spacing w:val="20"/>
              <w:sz w:val="14"/>
              <w:szCs w:val="18"/>
            </w:rPr>
            <w:t xml:space="preserve">     </w:t>
          </w:r>
          <w:r w:rsidRPr="00640A39">
            <w:rPr>
              <w:rFonts w:cs="Open Sans"/>
              <w:b/>
              <w:caps/>
              <w:spacing w:val="20"/>
              <w:sz w:val="14"/>
              <w:szCs w:val="18"/>
              <w:lang w:val="ru-RU"/>
            </w:rPr>
            <w:t xml:space="preserve">                   </w:t>
          </w:r>
          <w:r w:rsidRPr="00640A39">
            <w:rPr>
              <w:rFonts w:cs="Open Sans"/>
              <w:b/>
              <w:caps/>
              <w:spacing w:val="20"/>
              <w:sz w:val="14"/>
              <w:szCs w:val="18"/>
            </w:rPr>
            <w:t xml:space="preserve">            2018</w:t>
          </w:r>
          <w:r w:rsidRPr="00640A39">
            <w:rPr>
              <w:rFonts w:cs="Open Sans"/>
              <w:b/>
              <w:caps/>
              <w:spacing w:val="20"/>
              <w:sz w:val="14"/>
              <w:szCs w:val="18"/>
              <w:lang w:val="ru-RU"/>
            </w:rPr>
            <w:t>г.</w:t>
          </w:r>
        </w:p>
      </w:tc>
    </w:tr>
  </w:tbl>
  <w:p w14:paraId="46AA604D" w14:textId="0F2E8940" w:rsidR="00753CD1" w:rsidRPr="00E87E1D" w:rsidRDefault="00753CD1" w:rsidP="00E73C14">
    <w:pPr>
      <w:pStyle w:val="a4"/>
      <w:tabs>
        <w:tab w:val="clear" w:pos="4680"/>
        <w:tab w:val="clear" w:pos="9360"/>
        <w:tab w:val="left" w:pos="5429"/>
      </w:tabs>
      <w:spacing w:before="120"/>
      <w:rPr>
        <w:rFonts w:cs="Open Sans"/>
        <w:caps/>
        <w:spacing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01DF1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7.15pt;height:557.15pt;rotation:90;visibility:visible;mso-wrap-style:square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5A725D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68EF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24762"/>
    <w:multiLevelType w:val="multilevel"/>
    <w:tmpl w:val="5A3A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81EE4"/>
    <w:multiLevelType w:val="hybridMultilevel"/>
    <w:tmpl w:val="761C8BBC"/>
    <w:lvl w:ilvl="0" w:tplc="AA7E5650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E480B"/>
    <w:multiLevelType w:val="multilevel"/>
    <w:tmpl w:val="202A6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77EEC"/>
    <w:multiLevelType w:val="hybridMultilevel"/>
    <w:tmpl w:val="58DC8018"/>
    <w:lvl w:ilvl="0" w:tplc="0E8692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227E7"/>
    <w:multiLevelType w:val="hybridMultilevel"/>
    <w:tmpl w:val="0EB0D304"/>
    <w:lvl w:ilvl="0" w:tplc="0E8692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61FF4"/>
    <w:multiLevelType w:val="hybridMultilevel"/>
    <w:tmpl w:val="0322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433067"/>
    <w:multiLevelType w:val="hybridMultilevel"/>
    <w:tmpl w:val="58DC8018"/>
    <w:lvl w:ilvl="0" w:tplc="0E8692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C1291"/>
    <w:multiLevelType w:val="multilevel"/>
    <w:tmpl w:val="DC22B8C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65344E61"/>
    <w:multiLevelType w:val="multilevel"/>
    <w:tmpl w:val="16F2BC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01620E"/>
    <w:multiLevelType w:val="hybridMultilevel"/>
    <w:tmpl w:val="77522AD0"/>
    <w:lvl w:ilvl="0" w:tplc="0E8692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B3967"/>
    <w:multiLevelType w:val="hybridMultilevel"/>
    <w:tmpl w:val="9DDA2552"/>
    <w:lvl w:ilvl="0" w:tplc="5C3277A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708913FB"/>
    <w:multiLevelType w:val="multilevel"/>
    <w:tmpl w:val="7B8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55014"/>
    <w:multiLevelType w:val="hybridMultilevel"/>
    <w:tmpl w:val="A800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10B4"/>
    <w:multiLevelType w:val="multilevel"/>
    <w:tmpl w:val="EF7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636176"/>
    <w:multiLevelType w:val="hybridMultilevel"/>
    <w:tmpl w:val="4CF60BC4"/>
    <w:lvl w:ilvl="0" w:tplc="984C2732">
      <w:start w:val="1"/>
      <w:numFmt w:val="bullet"/>
      <w:pStyle w:val="a"/>
      <w:lvlText w:val=""/>
      <w:lvlJc w:val="left"/>
      <w:pPr>
        <w:ind w:left="501" w:hanging="360"/>
      </w:pPr>
      <w:rPr>
        <w:rFonts w:ascii="Wingdings" w:hAnsi="Wingdings" w:hint="default"/>
        <w:color w:val="00AFD7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4"/>
  </w:num>
  <w:num w:numId="10">
    <w:abstractNumId w:val="16"/>
  </w:num>
  <w:num w:numId="11">
    <w:abstractNumId w:val="16"/>
  </w:num>
  <w:num w:numId="12">
    <w:abstractNumId w:val="16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3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53"/>
    <w:rsid w:val="0002297B"/>
    <w:rsid w:val="000C118B"/>
    <w:rsid w:val="00155146"/>
    <w:rsid w:val="001819B2"/>
    <w:rsid w:val="001A4F64"/>
    <w:rsid w:val="001A70A5"/>
    <w:rsid w:val="001D1F9D"/>
    <w:rsid w:val="001E521B"/>
    <w:rsid w:val="001F23CB"/>
    <w:rsid w:val="00212AE3"/>
    <w:rsid w:val="00215478"/>
    <w:rsid w:val="002A5AE4"/>
    <w:rsid w:val="002A79C5"/>
    <w:rsid w:val="002D19BB"/>
    <w:rsid w:val="002D5BC7"/>
    <w:rsid w:val="002F4F9C"/>
    <w:rsid w:val="00306EE3"/>
    <w:rsid w:val="0033730D"/>
    <w:rsid w:val="003674AA"/>
    <w:rsid w:val="00373F63"/>
    <w:rsid w:val="003B1935"/>
    <w:rsid w:val="003E100C"/>
    <w:rsid w:val="003F2B4A"/>
    <w:rsid w:val="003F78A5"/>
    <w:rsid w:val="00436DBB"/>
    <w:rsid w:val="004951A6"/>
    <w:rsid w:val="004968B8"/>
    <w:rsid w:val="004D0A8E"/>
    <w:rsid w:val="004D653F"/>
    <w:rsid w:val="00510C6E"/>
    <w:rsid w:val="00511DA3"/>
    <w:rsid w:val="00547935"/>
    <w:rsid w:val="00576C6F"/>
    <w:rsid w:val="005B5B7C"/>
    <w:rsid w:val="005C52A4"/>
    <w:rsid w:val="005E2397"/>
    <w:rsid w:val="0062785A"/>
    <w:rsid w:val="00640A39"/>
    <w:rsid w:val="0064504F"/>
    <w:rsid w:val="006660F3"/>
    <w:rsid w:val="0069209A"/>
    <w:rsid w:val="006B6AEB"/>
    <w:rsid w:val="006C5158"/>
    <w:rsid w:val="006E34FA"/>
    <w:rsid w:val="00753CD1"/>
    <w:rsid w:val="00762690"/>
    <w:rsid w:val="007969CE"/>
    <w:rsid w:val="007F7218"/>
    <w:rsid w:val="00853E4C"/>
    <w:rsid w:val="00860170"/>
    <w:rsid w:val="00872C99"/>
    <w:rsid w:val="00880645"/>
    <w:rsid w:val="008C5608"/>
    <w:rsid w:val="008D1629"/>
    <w:rsid w:val="00926399"/>
    <w:rsid w:val="00943A4E"/>
    <w:rsid w:val="0095677D"/>
    <w:rsid w:val="00957E3A"/>
    <w:rsid w:val="00965DE7"/>
    <w:rsid w:val="00977447"/>
    <w:rsid w:val="00993345"/>
    <w:rsid w:val="009960F4"/>
    <w:rsid w:val="00997A17"/>
    <w:rsid w:val="009C73AF"/>
    <w:rsid w:val="009D38D9"/>
    <w:rsid w:val="009F5A1A"/>
    <w:rsid w:val="009F7D98"/>
    <w:rsid w:val="00A0590F"/>
    <w:rsid w:val="00A073C0"/>
    <w:rsid w:val="00A166FC"/>
    <w:rsid w:val="00A35910"/>
    <w:rsid w:val="00A54FF4"/>
    <w:rsid w:val="00A7607C"/>
    <w:rsid w:val="00A93BC2"/>
    <w:rsid w:val="00AA0632"/>
    <w:rsid w:val="00AF1D08"/>
    <w:rsid w:val="00AF6760"/>
    <w:rsid w:val="00B339A2"/>
    <w:rsid w:val="00B77A46"/>
    <w:rsid w:val="00BD1D53"/>
    <w:rsid w:val="00BD2F77"/>
    <w:rsid w:val="00BD338F"/>
    <w:rsid w:val="00BD654B"/>
    <w:rsid w:val="00BE1F60"/>
    <w:rsid w:val="00C008F6"/>
    <w:rsid w:val="00C10977"/>
    <w:rsid w:val="00C36DC2"/>
    <w:rsid w:val="00C5737F"/>
    <w:rsid w:val="00C72853"/>
    <w:rsid w:val="00C76030"/>
    <w:rsid w:val="00C85689"/>
    <w:rsid w:val="00CD58D9"/>
    <w:rsid w:val="00D17643"/>
    <w:rsid w:val="00DD0DA2"/>
    <w:rsid w:val="00DE561B"/>
    <w:rsid w:val="00E073F7"/>
    <w:rsid w:val="00E233EA"/>
    <w:rsid w:val="00E60E53"/>
    <w:rsid w:val="00E7266A"/>
    <w:rsid w:val="00E73C14"/>
    <w:rsid w:val="00E87E1D"/>
    <w:rsid w:val="00E96B59"/>
    <w:rsid w:val="00EC01E3"/>
    <w:rsid w:val="00EC5A06"/>
    <w:rsid w:val="00F06C01"/>
    <w:rsid w:val="00F441BC"/>
    <w:rsid w:val="00F56DCB"/>
    <w:rsid w:val="00F706A9"/>
    <w:rsid w:val="00F8754C"/>
    <w:rsid w:val="00F879EC"/>
    <w:rsid w:val="00F87D22"/>
    <w:rsid w:val="00FA3322"/>
    <w:rsid w:val="00FA4427"/>
    <w:rsid w:val="00FB2F9C"/>
    <w:rsid w:val="00FB61A5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1E65C"/>
  <w15:chartTrackingRefBased/>
  <w15:docId w15:val="{47CD666D-C0B1-8643-971E-E6488E6F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D19BB"/>
    <w:pPr>
      <w:spacing w:after="160"/>
    </w:pPr>
    <w:rPr>
      <w:rFonts w:ascii="Open Sans" w:eastAsiaTheme="minorEastAsia" w:hAnsi="Open Sans" w:cs="Times New Roman (Headings CS)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2D19BB"/>
    <w:pPr>
      <w:keepNext/>
      <w:keepLines/>
      <w:spacing w:before="240" w:after="0"/>
      <w:outlineLvl w:val="0"/>
    </w:pPr>
    <w:rPr>
      <w:rFonts w:eastAsiaTheme="majorEastAsia" w:cstheme="majorBidi"/>
      <w:color w:val="951B84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2D19BB"/>
    <w:pPr>
      <w:keepNext/>
      <w:keepLines/>
      <w:spacing w:before="40" w:after="0"/>
      <w:outlineLvl w:val="1"/>
    </w:pPr>
    <w:rPr>
      <w:rFonts w:eastAsiaTheme="majorEastAsia" w:cstheme="majorBidi"/>
      <w:color w:val="951B84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D19BB"/>
    <w:pPr>
      <w:keepNext/>
      <w:keepLines/>
      <w:spacing w:before="320" w:after="80"/>
      <w:outlineLvl w:val="2"/>
    </w:pPr>
    <w:rPr>
      <w:rFonts w:ascii="Open Sans Semibold" w:eastAsiaTheme="majorEastAsia" w:hAnsi="Open Sans Semibold" w:cstheme="majorBidi"/>
      <w:sz w:val="32"/>
      <w:lang w:eastAsia="ja-JP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19B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951B84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72853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72853"/>
  </w:style>
  <w:style w:type="paragraph" w:styleId="a6">
    <w:name w:val="footer"/>
    <w:basedOn w:val="a0"/>
    <w:link w:val="a7"/>
    <w:uiPriority w:val="99"/>
    <w:unhideWhenUsed/>
    <w:rsid w:val="00C72853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72853"/>
  </w:style>
  <w:style w:type="paragraph" w:styleId="a8">
    <w:name w:val="Title"/>
    <w:basedOn w:val="a0"/>
    <w:link w:val="a9"/>
    <w:autoRedefine/>
    <w:uiPriority w:val="2"/>
    <w:qFormat/>
    <w:rsid w:val="002D19BB"/>
    <w:pPr>
      <w:suppressAutoHyphens/>
      <w:spacing w:after="0" w:line="180" w:lineRule="auto"/>
      <w:contextualSpacing/>
      <w:outlineLvl w:val="0"/>
    </w:pPr>
    <w:rPr>
      <w:rFonts w:ascii="Open Sans Light" w:eastAsiaTheme="majorEastAsia" w:hAnsi="Open Sans Light" w:cstheme="majorBidi"/>
      <w:color w:val="FFFFFF" w:themeColor="background1"/>
      <w:kern w:val="28"/>
      <w:sz w:val="64"/>
      <w:szCs w:val="64"/>
      <w:lang w:eastAsia="ja-JP"/>
    </w:rPr>
  </w:style>
  <w:style w:type="character" w:customStyle="1" w:styleId="a9">
    <w:name w:val="Заголовок Знак"/>
    <w:basedOn w:val="a1"/>
    <w:link w:val="a8"/>
    <w:uiPriority w:val="2"/>
    <w:rsid w:val="002D19BB"/>
    <w:rPr>
      <w:rFonts w:ascii="Open Sans Light" w:eastAsiaTheme="majorEastAsia" w:hAnsi="Open Sans Light" w:cstheme="majorBidi"/>
      <w:color w:val="FFFFFF" w:themeColor="background1"/>
      <w:kern w:val="28"/>
      <w:sz w:val="64"/>
      <w:szCs w:val="64"/>
      <w:lang w:val="en-US" w:eastAsia="ja-JP"/>
    </w:rPr>
  </w:style>
  <w:style w:type="paragraph" w:styleId="aa">
    <w:name w:val="Subtitle"/>
    <w:basedOn w:val="a0"/>
    <w:link w:val="ab"/>
    <w:uiPriority w:val="3"/>
    <w:qFormat/>
    <w:rsid w:val="002D19BB"/>
    <w:pPr>
      <w:numPr>
        <w:ilvl w:val="1"/>
      </w:numPr>
      <w:suppressAutoHyphens/>
      <w:spacing w:after="0"/>
      <w:contextualSpacing/>
    </w:pPr>
    <w:rPr>
      <w:sz w:val="32"/>
      <w:lang w:eastAsia="ja-JP"/>
    </w:rPr>
  </w:style>
  <w:style w:type="character" w:customStyle="1" w:styleId="ab">
    <w:name w:val="Подзаголовок Знак"/>
    <w:basedOn w:val="a1"/>
    <w:link w:val="aa"/>
    <w:uiPriority w:val="3"/>
    <w:rsid w:val="002D19BB"/>
    <w:rPr>
      <w:rFonts w:ascii="Open Sans" w:eastAsiaTheme="minorEastAsia" w:hAnsi="Open Sans" w:cs="Times New Roman (Headings CS)"/>
      <w:sz w:val="32"/>
      <w:lang w:val="en-US" w:eastAsia="ja-JP"/>
    </w:rPr>
  </w:style>
  <w:style w:type="table" w:styleId="ac">
    <w:name w:val="Table Grid"/>
    <w:basedOn w:val="a2"/>
    <w:uiPriority w:val="39"/>
    <w:rsid w:val="00B339A2"/>
    <w:rPr>
      <w:rFonts w:ascii="Lato" w:eastAsiaTheme="minorEastAsia" w:hAnsi="Lato" w:cs="Times New Roman (Headings CS)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мера страниц"/>
    <w:basedOn w:val="a0"/>
    <w:qFormat/>
    <w:rsid w:val="002D19BB"/>
    <w:pPr>
      <w:spacing w:after="0"/>
      <w:jc w:val="right"/>
    </w:pPr>
    <w:rPr>
      <w:rFonts w:ascii="Open Sans Light" w:hAnsi="Open Sans Light"/>
      <w:sz w:val="48"/>
      <w:szCs w:val="48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2D19BB"/>
    <w:rPr>
      <w:rFonts w:ascii="Open Sans Semibold" w:eastAsiaTheme="majorEastAsia" w:hAnsi="Open Sans Semibold" w:cstheme="majorBidi"/>
      <w:sz w:val="32"/>
      <w:lang w:val="en-US" w:eastAsia="ja-JP"/>
    </w:rPr>
  </w:style>
  <w:style w:type="paragraph" w:styleId="ae">
    <w:name w:val="Normal (Web)"/>
    <w:basedOn w:val="a0"/>
    <w:uiPriority w:val="99"/>
    <w:unhideWhenUsed/>
    <w:rsid w:val="00576C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af">
    <w:name w:val="List Paragraph"/>
    <w:basedOn w:val="a0"/>
    <w:uiPriority w:val="34"/>
    <w:qFormat/>
    <w:rsid w:val="00576C6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76C6F"/>
    <w:pPr>
      <w:numPr>
        <w:numId w:val="2"/>
      </w:numPr>
    </w:pPr>
    <w:rPr>
      <w:lang w:eastAsia="ja-JP"/>
    </w:rPr>
  </w:style>
  <w:style w:type="character" w:styleId="af0">
    <w:name w:val="Strong"/>
    <w:basedOn w:val="a1"/>
    <w:uiPriority w:val="22"/>
    <w:unhideWhenUsed/>
    <w:qFormat/>
    <w:rsid w:val="002D19BB"/>
    <w:rPr>
      <w:rFonts w:ascii="Open Sans" w:eastAsiaTheme="minorEastAsia" w:hAnsi="Open Sans"/>
      <w:b/>
      <w:sz w:val="24"/>
      <w:szCs w:val="24"/>
      <w:shd w:val="clear" w:color="auto" w:fill="FFFFFF"/>
    </w:rPr>
  </w:style>
  <w:style w:type="character" w:customStyle="1" w:styleId="21">
    <w:name w:val="Заголовок 2 Знак"/>
    <w:basedOn w:val="a1"/>
    <w:link w:val="20"/>
    <w:uiPriority w:val="9"/>
    <w:rsid w:val="002D19BB"/>
    <w:rPr>
      <w:rFonts w:ascii="Open Sans" w:eastAsiaTheme="majorEastAsia" w:hAnsi="Open Sans" w:cstheme="majorBidi"/>
      <w:color w:val="951B84" w:themeColor="accent1" w:themeShade="BF"/>
      <w:sz w:val="26"/>
      <w:szCs w:val="26"/>
      <w:lang w:val="en-US"/>
    </w:rPr>
  </w:style>
  <w:style w:type="character" w:styleId="af1">
    <w:name w:val="Hyperlink"/>
    <w:basedOn w:val="a1"/>
    <w:uiPriority w:val="99"/>
    <w:unhideWhenUsed/>
    <w:rsid w:val="00BD1D53"/>
    <w:rPr>
      <w:rFonts w:eastAsiaTheme="minorHAnsi"/>
      <w:color w:val="00AFD7" w:themeColor="accent2"/>
      <w:u w:val="single"/>
      <w:lang w:eastAsia="ja-JP"/>
    </w:rPr>
  </w:style>
  <w:style w:type="paragraph" w:styleId="af2">
    <w:name w:val="Body Text"/>
    <w:basedOn w:val="a0"/>
    <w:link w:val="af3"/>
    <w:uiPriority w:val="99"/>
    <w:unhideWhenUsed/>
    <w:rsid w:val="00BD1D53"/>
  </w:style>
  <w:style w:type="character" w:customStyle="1" w:styleId="af3">
    <w:name w:val="Основной текст Знак"/>
    <w:basedOn w:val="a1"/>
    <w:link w:val="af2"/>
    <w:uiPriority w:val="99"/>
    <w:rsid w:val="00BD1D53"/>
    <w:rPr>
      <w:rFonts w:ascii="Muli" w:eastAsiaTheme="minorEastAsia" w:hAnsi="Muli" w:cs="Times New Roman (Headings CS)"/>
      <w:lang w:val="en-US"/>
    </w:rPr>
  </w:style>
  <w:style w:type="character" w:styleId="af4">
    <w:name w:val="FollowedHyperlink"/>
    <w:basedOn w:val="af1"/>
    <w:uiPriority w:val="99"/>
    <w:unhideWhenUsed/>
    <w:rsid w:val="00BD1D53"/>
    <w:rPr>
      <w:rFonts w:eastAsiaTheme="minorHAnsi"/>
      <w:color w:val="00AFD7" w:themeColor="accent2"/>
      <w:u w:val="single"/>
      <w:lang w:eastAsia="ja-JP"/>
    </w:rPr>
  </w:style>
  <w:style w:type="paragraph" w:styleId="2">
    <w:name w:val="List Bullet 2"/>
    <w:basedOn w:val="a0"/>
    <w:uiPriority w:val="99"/>
    <w:semiHidden/>
    <w:unhideWhenUsed/>
    <w:rsid w:val="00BD1D53"/>
    <w:pPr>
      <w:numPr>
        <w:numId w:val="5"/>
      </w:numPr>
      <w:contextualSpacing/>
    </w:pPr>
  </w:style>
  <w:style w:type="paragraph" w:customStyle="1" w:styleId="af5">
    <w:name w:val="Цитата .лево .инверт"/>
    <w:basedOn w:val="a0"/>
    <w:next w:val="a0"/>
    <w:qFormat/>
    <w:rsid w:val="002D19BB"/>
    <w:pPr>
      <w:keepNext/>
      <w:keepLines/>
      <w:suppressAutoHyphens/>
      <w:spacing w:before="160"/>
      <w:outlineLvl w:val="2"/>
    </w:pPr>
    <w:rPr>
      <w:rFonts w:ascii="Open Sans Semibold" w:eastAsiaTheme="majorEastAsia" w:hAnsi="Open Sans Semibold"/>
      <w:b/>
      <w:color w:val="FFFFFF" w:themeColor="background1"/>
      <w:sz w:val="32"/>
      <w:lang w:eastAsia="ja-JP"/>
    </w:rPr>
  </w:style>
  <w:style w:type="paragraph" w:customStyle="1" w:styleId="af6">
    <w:name w:val="Цитирование .инверт"/>
    <w:basedOn w:val="a0"/>
    <w:qFormat/>
    <w:rsid w:val="002D19BB"/>
    <w:pPr>
      <w:keepNext/>
      <w:keepLines/>
      <w:suppressAutoHyphens/>
      <w:spacing w:before="160" w:after="80"/>
      <w:outlineLvl w:val="2"/>
      <w15:collapsed/>
    </w:pPr>
    <w:rPr>
      <w:rFonts w:ascii="Open Sans Light" w:eastAsiaTheme="majorEastAsia" w:hAnsi="Open Sans Light"/>
      <w:caps/>
      <w:color w:val="FFFFFF" w:themeColor="background1"/>
      <w:spacing w:val="20"/>
      <w:sz w:val="20"/>
      <w:szCs w:val="20"/>
      <w:lang w:eastAsia="ja-JP"/>
    </w:rPr>
  </w:style>
  <w:style w:type="character" w:customStyle="1" w:styleId="10">
    <w:name w:val="Заголовок 1 Знак"/>
    <w:basedOn w:val="a1"/>
    <w:link w:val="1"/>
    <w:uiPriority w:val="9"/>
    <w:rsid w:val="002D19BB"/>
    <w:rPr>
      <w:rFonts w:ascii="Open Sans" w:eastAsiaTheme="majorEastAsia" w:hAnsi="Open Sans" w:cstheme="majorBidi"/>
      <w:color w:val="951B84" w:themeColor="accent1" w:themeShade="BF"/>
      <w:sz w:val="32"/>
      <w:szCs w:val="32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2D19BB"/>
    <w:rPr>
      <w:rFonts w:ascii="Open Sans" w:eastAsiaTheme="majorEastAsia" w:hAnsi="Open Sans" w:cstheme="majorBidi"/>
      <w:i/>
      <w:iCs/>
      <w:color w:val="951B84" w:themeColor="accent1" w:themeShade="BF"/>
      <w:lang w:val="en-US"/>
    </w:rPr>
  </w:style>
  <w:style w:type="character" w:styleId="af7">
    <w:name w:val="Subtle Emphasis"/>
    <w:basedOn w:val="a1"/>
    <w:uiPriority w:val="19"/>
    <w:qFormat/>
    <w:rsid w:val="002D19BB"/>
    <w:rPr>
      <w:rFonts w:ascii="Open Sans" w:hAnsi="Open Sans"/>
      <w:i/>
      <w:iCs/>
      <w:color w:val="404040" w:themeColor="text1" w:themeTint="BF"/>
    </w:rPr>
  </w:style>
  <w:style w:type="character" w:styleId="af8">
    <w:name w:val="Emphasis"/>
    <w:basedOn w:val="a1"/>
    <w:uiPriority w:val="20"/>
    <w:qFormat/>
    <w:rsid w:val="002D19BB"/>
    <w:rPr>
      <w:rFonts w:ascii="Open Sans" w:hAnsi="Open Sans"/>
      <w:i/>
      <w:iCs/>
    </w:rPr>
  </w:style>
  <w:style w:type="character" w:styleId="af9">
    <w:name w:val="Intense Emphasis"/>
    <w:basedOn w:val="a1"/>
    <w:uiPriority w:val="21"/>
    <w:qFormat/>
    <w:rsid w:val="002D19BB"/>
    <w:rPr>
      <w:rFonts w:ascii="Open Sans" w:hAnsi="Open Sans"/>
      <w:i/>
      <w:iCs/>
      <w:color w:val="C724B1" w:themeColor="accent1"/>
    </w:rPr>
  </w:style>
  <w:style w:type="character" w:styleId="afa">
    <w:name w:val="Subtle Reference"/>
    <w:basedOn w:val="a1"/>
    <w:uiPriority w:val="31"/>
    <w:qFormat/>
    <w:rsid w:val="002D19BB"/>
    <w:rPr>
      <w:rFonts w:ascii="Open Sans" w:hAnsi="Open Sans"/>
      <w:smallCaps/>
      <w:color w:val="5A5A5A" w:themeColor="text1" w:themeTint="A5"/>
    </w:rPr>
  </w:style>
  <w:style w:type="character" w:styleId="afb">
    <w:name w:val="Intense Reference"/>
    <w:basedOn w:val="a1"/>
    <w:uiPriority w:val="32"/>
    <w:qFormat/>
    <w:rsid w:val="002D19BB"/>
    <w:rPr>
      <w:rFonts w:ascii="Open Sans" w:hAnsi="Open Sans"/>
      <w:b/>
      <w:bCs/>
      <w:smallCaps/>
      <w:color w:val="C724B1" w:themeColor="accent1"/>
      <w:spacing w:val="5"/>
    </w:rPr>
  </w:style>
  <w:style w:type="character" w:styleId="afc">
    <w:name w:val="Book Title"/>
    <w:basedOn w:val="a1"/>
    <w:uiPriority w:val="33"/>
    <w:qFormat/>
    <w:rsid w:val="002D19BB"/>
    <w:rPr>
      <w:rFonts w:ascii="Open Sans" w:hAnsi="Open Sans"/>
      <w:b/>
      <w:bCs/>
      <w:i/>
      <w:iCs/>
      <w:spacing w:val="5"/>
    </w:rPr>
  </w:style>
  <w:style w:type="paragraph" w:styleId="afd">
    <w:name w:val="TOC Heading"/>
    <w:basedOn w:val="1"/>
    <w:next w:val="a0"/>
    <w:uiPriority w:val="39"/>
    <w:unhideWhenUsed/>
    <w:qFormat/>
    <w:rsid w:val="00E87E1D"/>
    <w:pPr>
      <w:spacing w:line="259" w:lineRule="auto"/>
      <w:outlineLvl w:val="9"/>
    </w:pPr>
    <w:rPr>
      <w:rFonts w:asciiTheme="majorHAnsi" w:hAnsiTheme="majorHAnsi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87E1D"/>
    <w:pPr>
      <w:spacing w:after="100"/>
      <w:ind w:left="480"/>
    </w:pPr>
  </w:style>
  <w:style w:type="paragraph" w:styleId="11">
    <w:name w:val="toc 1"/>
    <w:basedOn w:val="a0"/>
    <w:next w:val="a0"/>
    <w:autoRedefine/>
    <w:uiPriority w:val="39"/>
    <w:unhideWhenUsed/>
    <w:rsid w:val="008D1629"/>
    <w:pPr>
      <w:spacing w:after="100"/>
    </w:pPr>
  </w:style>
  <w:style w:type="paragraph" w:styleId="afe">
    <w:name w:val="Balloon Text"/>
    <w:basedOn w:val="a0"/>
    <w:link w:val="aff"/>
    <w:uiPriority w:val="99"/>
    <w:semiHidden/>
    <w:unhideWhenUsed/>
    <w:rsid w:val="00AF67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AF676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87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9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9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4631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8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4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5068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#_&#1062;&#1077;&#1083;&#1080;_&#1080;_&#1079;&#1072;&#1076;&#1072;&#1095;&#1080;"/><Relationship Id="rId18" Type="http://schemas.openxmlformats.org/officeDocument/2006/relationships/hyperlink" Target="#_&#1055;&#1088;&#1080;&#1083;&#1086;&#1078;&#1077;&#1085;&#1080;&#1103;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#_&#1056;&#1086;&#1083;&#1080;_&#1080;_&#1082;&#1086;&#1085;&#1090;&#1072;&#1082;&#1090;&#1085;&#1099;&#1077;"/><Relationship Id="rId2" Type="http://schemas.openxmlformats.org/officeDocument/2006/relationships/numbering" Target="numbering.xml"/><Relationship Id="rId16" Type="http://schemas.openxmlformats.org/officeDocument/2006/relationships/hyperlink" Target="#_&#1044;&#1086;&#1087;&#1091;&#1097;&#1077;&#1085;&#1080;&#1103;_&#1080;_&#1086;&#1090;&#1075;&#1088;&#1072;&#1085;&#1080;&#1095;&#1077;&#1085;&#1080;&#1103;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_&#1042;&#1074;&#1077;&#1076;&#1077;&#1085;&#1080;&#1077;"/><Relationship Id="rId5" Type="http://schemas.openxmlformats.org/officeDocument/2006/relationships/webSettings" Target="webSettings.xml"/><Relationship Id="rId15" Type="http://schemas.openxmlformats.org/officeDocument/2006/relationships/hyperlink" Target="#_&#1055;&#1086;&#1088;&#1103;&#1076;&#1086;&#1082;_&#1074;&#1099;&#1087;&#1086;&#1083;&#1085;&#1077;&#1085;&#1080;&#1103;_&#1087;&#1088;&#1086;&#1077;&#1082;&#1090;&#1072;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#_&#1056;&#1077;&#1079;&#1091;&#1083;&#1100;&#1090;&#1072;&#1090;&#1099;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olymatica Theme1">
  <a:themeElements>
    <a:clrScheme name="Polymatic Bran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724B1"/>
      </a:accent1>
      <a:accent2>
        <a:srgbClr val="00AFD7"/>
      </a:accent2>
      <a:accent3>
        <a:srgbClr val="78D64B"/>
      </a:accent3>
      <a:accent4>
        <a:srgbClr val="FF6720"/>
      </a:accent4>
      <a:accent5>
        <a:srgbClr val="FEDB00"/>
      </a:accent5>
      <a:accent6>
        <a:srgbClr val="E4002B"/>
      </a:accent6>
      <a:hlink>
        <a:srgbClr val="10069F"/>
      </a:hlink>
      <a:folHlink>
        <a:srgbClr val="898D8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  <a:effectLst/>
      </a:spPr>
      <a:bodyPr lIns="100800" tIns="100800" rIns="100800" bIns="100800" rtlCol="0" anchor="ctr">
        <a:noAutofit/>
      </a:bodyPr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olymatica Theme1" id="{A7DBA73C-ACF9-CB47-BA8B-68B157AF5841}" vid="{6712DF06-6D34-254C-B8A3-AA722ED01B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12FFAD-2CAF-416C-AFA0-47CC2E3D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исследование данных: техническое задание</vt:lpstr>
      <vt:lpstr>DATA DISCOVERY PROPOSAL: STATEMENT OF WORK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Пилотный проект		                                Исполнитель (должность, ФИО)</dc:title>
  <dc:subject/>
  <dc:creator>Nura Ali</dc:creator>
  <cp:keywords/>
  <dc:description/>
  <cp:lastModifiedBy>Pavel Korobov</cp:lastModifiedBy>
  <cp:revision>13</cp:revision>
  <dcterms:created xsi:type="dcterms:W3CDTF">2018-11-07T11:30:00Z</dcterms:created>
  <dcterms:modified xsi:type="dcterms:W3CDTF">2018-11-07T12:40:00Z</dcterms:modified>
</cp:coreProperties>
</file>